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69181" w14:textId="1203FAE7" w:rsidR="001B1B97" w:rsidRDefault="000D113A" w:rsidP="000D113A">
      <w:pPr>
        <w:pStyle w:val="Title"/>
        <w:rPr>
          <w:rFonts w:ascii="Trebuchet MS" w:hAnsi="Trebuchet MS" w:cs="Arial"/>
          <w:sz w:val="22"/>
          <w:szCs w:val="22"/>
        </w:rPr>
      </w:pPr>
      <w:bookmarkStart w:id="0" w:name="_GoBack"/>
      <w:bookmarkEnd w:id="0"/>
      <w:r w:rsidRPr="00695180">
        <w:rPr>
          <w:rFonts w:ascii="Trebuchet MS" w:hAnsi="Trebuchet MS"/>
          <w:b w:val="0"/>
          <w:noProof/>
          <w:color w:val="000000"/>
          <w:sz w:val="22"/>
          <w:szCs w:val="22"/>
          <w:lang w:eastAsia="en-GB"/>
        </w:rPr>
        <w:drawing>
          <wp:inline distT="0" distB="0" distL="0" distR="0" wp14:anchorId="3DBD2CE9" wp14:editId="1D70BAF1">
            <wp:extent cx="3456384" cy="15841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a:srcRect l="18050" t="52800" r="71150" b="31800"/>
                    <a:stretch/>
                  </pic:blipFill>
                  <pic:spPr>
                    <a:xfrm>
                      <a:off x="0" y="0"/>
                      <a:ext cx="3456384" cy="1584176"/>
                    </a:xfrm>
                    <a:prstGeom prst="rect">
                      <a:avLst/>
                    </a:prstGeom>
                  </pic:spPr>
                </pic:pic>
              </a:graphicData>
            </a:graphic>
          </wp:inline>
        </w:drawing>
      </w:r>
    </w:p>
    <w:p w14:paraId="22569182" w14:textId="77777777" w:rsidR="001B1B97" w:rsidRDefault="001B1B97">
      <w:pPr>
        <w:pStyle w:val="Title"/>
        <w:rPr>
          <w:rFonts w:ascii="Trebuchet MS" w:hAnsi="Trebuchet MS" w:cs="Arial"/>
          <w:sz w:val="22"/>
          <w:szCs w:val="22"/>
        </w:rPr>
      </w:pPr>
    </w:p>
    <w:p w14:paraId="22569183" w14:textId="77777777" w:rsidR="00737B51" w:rsidRPr="000F4FFC" w:rsidRDefault="00C3228A">
      <w:pPr>
        <w:pStyle w:val="Title"/>
        <w:rPr>
          <w:rFonts w:ascii="Trebuchet MS" w:hAnsi="Trebuchet MS" w:cs="Arial"/>
          <w:sz w:val="22"/>
          <w:szCs w:val="22"/>
        </w:rPr>
      </w:pPr>
      <w:r>
        <w:rPr>
          <w:rFonts w:ascii="Trebuchet MS" w:hAnsi="Trebuchet MS" w:cs="Arial"/>
          <w:sz w:val="22"/>
          <w:szCs w:val="22"/>
        </w:rPr>
        <w:t>Yarrow Hotel</w:t>
      </w:r>
    </w:p>
    <w:p w14:paraId="22569184" w14:textId="77777777" w:rsidR="00F07A6A" w:rsidRPr="000F4FFC" w:rsidRDefault="00F07A6A">
      <w:pPr>
        <w:pStyle w:val="Title"/>
        <w:rPr>
          <w:rFonts w:ascii="Trebuchet MS" w:hAnsi="Trebuchet MS" w:cs="Arial"/>
          <w:sz w:val="22"/>
          <w:szCs w:val="22"/>
        </w:rPr>
      </w:pPr>
    </w:p>
    <w:p w14:paraId="22569185" w14:textId="77777777" w:rsidR="00737B51" w:rsidRPr="000F4FFC" w:rsidRDefault="00737B51">
      <w:pPr>
        <w:jc w:val="center"/>
        <w:rPr>
          <w:rFonts w:ascii="Trebuchet MS" w:hAnsi="Trebuchet MS" w:cs="Arial"/>
          <w:b/>
          <w:sz w:val="22"/>
          <w:szCs w:val="22"/>
        </w:rPr>
      </w:pPr>
      <w:r w:rsidRPr="000F4FFC">
        <w:rPr>
          <w:rFonts w:ascii="Trebuchet MS" w:hAnsi="Trebuchet MS" w:cs="Arial"/>
          <w:b/>
          <w:sz w:val="22"/>
          <w:szCs w:val="22"/>
        </w:rPr>
        <w:t>JOB DESCRIPTION</w:t>
      </w:r>
    </w:p>
    <w:p w14:paraId="22569186" w14:textId="77777777" w:rsidR="00737B51" w:rsidRPr="00AE20E5" w:rsidRDefault="00737B51">
      <w:pPr>
        <w:jc w:val="center"/>
        <w:rPr>
          <w:rFonts w:ascii="Trebuchet MS" w:hAnsi="Trebuchet MS" w:cs="Arial"/>
          <w:sz w:val="22"/>
          <w:szCs w:val="22"/>
        </w:rPr>
      </w:pPr>
    </w:p>
    <w:p w14:paraId="22569187" w14:textId="77777777" w:rsidR="00737B51" w:rsidRPr="00AE20E5" w:rsidRDefault="00737B51">
      <w:pPr>
        <w:jc w:val="center"/>
        <w:rPr>
          <w:rFonts w:ascii="Trebuchet MS" w:hAnsi="Trebuchet MS" w:cs="Arial"/>
          <w:sz w:val="22"/>
          <w:szCs w:val="22"/>
        </w:rPr>
      </w:pPr>
    </w:p>
    <w:p w14:paraId="22569188" w14:textId="2193652E" w:rsidR="00737B51" w:rsidRPr="00AE20E5" w:rsidRDefault="00737B51" w:rsidP="000A0972">
      <w:pPr>
        <w:ind w:left="2160" w:hanging="2160"/>
        <w:rPr>
          <w:rFonts w:ascii="Trebuchet MS" w:hAnsi="Trebuchet MS" w:cs="Arial"/>
          <w:sz w:val="22"/>
          <w:szCs w:val="22"/>
        </w:rPr>
      </w:pPr>
      <w:r w:rsidRPr="00AE20E5">
        <w:rPr>
          <w:rFonts w:ascii="Trebuchet MS" w:hAnsi="Trebuchet MS" w:cs="Arial"/>
          <w:b/>
          <w:sz w:val="22"/>
          <w:szCs w:val="22"/>
        </w:rPr>
        <w:t>Post:</w:t>
      </w:r>
      <w:r w:rsidRPr="00AE20E5">
        <w:rPr>
          <w:rFonts w:ascii="Trebuchet MS" w:hAnsi="Trebuchet MS" w:cs="Arial"/>
          <w:b/>
          <w:sz w:val="22"/>
          <w:szCs w:val="22"/>
        </w:rPr>
        <w:tab/>
      </w:r>
      <w:r w:rsidR="00C54834">
        <w:rPr>
          <w:rFonts w:ascii="Trebuchet MS" w:hAnsi="Trebuchet MS" w:cs="Arial"/>
          <w:sz w:val="22"/>
          <w:szCs w:val="22"/>
        </w:rPr>
        <w:t>Salon and Spa Staff Member</w:t>
      </w:r>
    </w:p>
    <w:p w14:paraId="22569189" w14:textId="77777777" w:rsidR="000A0972" w:rsidRPr="00AE20E5" w:rsidRDefault="000A0972" w:rsidP="000A0972">
      <w:pPr>
        <w:ind w:left="2160" w:hanging="2160"/>
        <w:rPr>
          <w:rFonts w:ascii="Trebuchet MS" w:hAnsi="Trebuchet MS" w:cs="Arial"/>
          <w:b/>
          <w:sz w:val="22"/>
          <w:szCs w:val="22"/>
        </w:rPr>
      </w:pPr>
    </w:p>
    <w:p w14:paraId="2256918A" w14:textId="77777777" w:rsidR="00737B51" w:rsidRPr="00AE20E5" w:rsidRDefault="00737B51">
      <w:pPr>
        <w:rPr>
          <w:rFonts w:ascii="Trebuchet MS" w:hAnsi="Trebuchet MS" w:cs="Arial"/>
          <w:sz w:val="22"/>
          <w:szCs w:val="22"/>
        </w:rPr>
      </w:pPr>
      <w:r w:rsidRPr="00AE20E5">
        <w:rPr>
          <w:rFonts w:ascii="Trebuchet MS" w:hAnsi="Trebuchet MS" w:cs="Arial"/>
          <w:b/>
          <w:sz w:val="22"/>
          <w:szCs w:val="22"/>
        </w:rPr>
        <w:t>Responsible to:</w:t>
      </w:r>
      <w:r w:rsidRPr="00AE20E5">
        <w:rPr>
          <w:rFonts w:ascii="Trebuchet MS" w:hAnsi="Trebuchet MS" w:cs="Arial"/>
          <w:b/>
          <w:sz w:val="22"/>
          <w:szCs w:val="22"/>
        </w:rPr>
        <w:tab/>
      </w:r>
      <w:r w:rsidR="00D64B6B" w:rsidRPr="00AE20E5">
        <w:rPr>
          <w:rFonts w:ascii="Trebuchet MS" w:hAnsi="Trebuchet MS" w:cs="Arial"/>
          <w:sz w:val="22"/>
          <w:szCs w:val="22"/>
        </w:rPr>
        <w:t>General Manager</w:t>
      </w:r>
    </w:p>
    <w:p w14:paraId="2256918B" w14:textId="77777777" w:rsidR="00737B51" w:rsidRPr="00AE20E5" w:rsidRDefault="00737B51">
      <w:pPr>
        <w:rPr>
          <w:rFonts w:ascii="Trebuchet MS" w:hAnsi="Trebuchet MS" w:cs="Arial"/>
          <w:b/>
          <w:sz w:val="22"/>
          <w:szCs w:val="22"/>
        </w:rPr>
      </w:pPr>
    </w:p>
    <w:p w14:paraId="4C516319" w14:textId="77777777" w:rsidR="0003421E" w:rsidRPr="00B01751" w:rsidRDefault="0003421E" w:rsidP="0003421E">
      <w:pPr>
        <w:rPr>
          <w:rFonts w:ascii="Trebuchet MS" w:hAnsi="Trebuchet MS"/>
          <w:sz w:val="22"/>
          <w:szCs w:val="22"/>
        </w:rPr>
      </w:pPr>
      <w:r w:rsidRPr="00B01751">
        <w:rPr>
          <w:rFonts w:ascii="Trebuchet MS" w:hAnsi="Trebuchet MS"/>
          <w:sz w:val="22"/>
          <w:szCs w:val="22"/>
        </w:rPr>
        <w:t>Our ambition is to become the world's best-managed hospitality company, delivering the best guest-centred experience in the industry.  O</w:t>
      </w:r>
      <w:r>
        <w:rPr>
          <w:rFonts w:ascii="Trebuchet MS" w:hAnsi="Trebuchet MS"/>
          <w:sz w:val="22"/>
          <w:szCs w:val="22"/>
        </w:rPr>
        <w:t>ur Radical Hosting service</w:t>
      </w:r>
      <w:r w:rsidRPr="00B01751">
        <w:rPr>
          <w:rFonts w:ascii="Trebuchet MS" w:hAnsi="Trebuchet MS"/>
          <w:sz w:val="22"/>
          <w:szCs w:val="22"/>
        </w:rPr>
        <w:t xml:space="preserve"> </w:t>
      </w:r>
      <w:r>
        <w:rPr>
          <w:rFonts w:ascii="Trebuchet MS" w:hAnsi="Trebuchet MS"/>
          <w:sz w:val="22"/>
          <w:szCs w:val="22"/>
        </w:rPr>
        <w:t xml:space="preserve">and clear training ethos </w:t>
      </w:r>
      <w:r w:rsidRPr="00B01751">
        <w:rPr>
          <w:rFonts w:ascii="Trebuchet MS" w:hAnsi="Trebuchet MS"/>
          <w:sz w:val="22"/>
          <w:szCs w:val="22"/>
        </w:rPr>
        <w:t xml:space="preserve">underpins everything we do and gives us a unique position in the industry.  We aim to lead not only in guest satisfaction, but also in employee engagement and believe in a ‘never worry alone’ culture and three simple words that define the way we work, passion, integrity &amp; honour.   </w:t>
      </w:r>
    </w:p>
    <w:p w14:paraId="60021136" w14:textId="77777777" w:rsidR="00100438" w:rsidRPr="00AE20E5" w:rsidRDefault="00100438" w:rsidP="00100438">
      <w:pPr>
        <w:spacing w:line="259" w:lineRule="auto"/>
        <w:rPr>
          <w:rFonts w:ascii="Trebuchet MS" w:hAnsi="Trebuchet MS"/>
          <w:sz w:val="22"/>
          <w:szCs w:val="22"/>
        </w:rPr>
      </w:pPr>
      <w:r w:rsidRPr="00AE20E5">
        <w:rPr>
          <w:rFonts w:ascii="Trebuchet MS" w:hAnsi="Trebuchet MS"/>
          <w:sz w:val="22"/>
          <w:szCs w:val="22"/>
        </w:rPr>
        <w:t xml:space="preserve"> </w:t>
      </w:r>
    </w:p>
    <w:tbl>
      <w:tblPr>
        <w:tblStyle w:val="TableGrid"/>
        <w:tblW w:w="9901" w:type="dxa"/>
        <w:tblInd w:w="36" w:type="dxa"/>
        <w:tblCellMar>
          <w:left w:w="154" w:type="dxa"/>
          <w:right w:w="101" w:type="dxa"/>
        </w:tblCellMar>
        <w:tblLook w:val="04A0" w:firstRow="1" w:lastRow="0" w:firstColumn="1" w:lastColumn="0" w:noHBand="0" w:noVBand="1"/>
      </w:tblPr>
      <w:tblGrid>
        <w:gridCol w:w="9901"/>
      </w:tblGrid>
      <w:tr w:rsidR="00100438" w:rsidRPr="00AE20E5" w14:paraId="3BB0F01B" w14:textId="77777777" w:rsidTr="00E45D20">
        <w:trPr>
          <w:trHeight w:val="1967"/>
        </w:trPr>
        <w:tc>
          <w:tcPr>
            <w:tcW w:w="9901"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bottom"/>
          </w:tcPr>
          <w:p w14:paraId="0477BF07" w14:textId="77777777" w:rsidR="000500AF" w:rsidRDefault="000500AF" w:rsidP="000500AF">
            <w:pPr>
              <w:spacing w:line="252" w:lineRule="auto"/>
              <w:jc w:val="both"/>
              <w:rPr>
                <w:rFonts w:ascii="Trebuchet MS" w:hAnsi="Trebuchet MS"/>
                <w:bCs/>
                <w:iCs/>
                <w:szCs w:val="22"/>
              </w:rPr>
            </w:pPr>
            <w:r>
              <w:rPr>
                <w:rFonts w:ascii="Trebuchet MS" w:hAnsi="Trebuchet MS"/>
                <w:bCs/>
                <w:iCs/>
                <w:sz w:val="22"/>
              </w:rPr>
              <w:t>Each team member is expected to act as an Ambassador for the Yarrow Hotel delivering individualised and personalised services for business and leisure travellers. Your task is to provide a personal, confident, conversational, direct and affirming service to make guests feel refreshed and recharged and want to return. You will have complete knowledge of your hotel and local area to ensure that our guests get the most out of their stay.</w:t>
            </w:r>
            <w:r>
              <w:rPr>
                <w:rFonts w:ascii="Trebuchet MS" w:hAnsi="Trebuchet MS"/>
                <w:bCs/>
                <w:iCs/>
                <w:color w:val="0000FF"/>
                <w:sz w:val="22"/>
              </w:rPr>
              <w:t xml:space="preserve"> </w:t>
            </w:r>
          </w:p>
          <w:p w14:paraId="27B73D21" w14:textId="77777777" w:rsidR="00100438" w:rsidRPr="00AE20E5" w:rsidRDefault="00100438" w:rsidP="00E45D20">
            <w:pPr>
              <w:spacing w:line="259" w:lineRule="auto"/>
              <w:rPr>
                <w:rFonts w:ascii="Trebuchet MS" w:hAnsi="Trebuchet MS"/>
                <w:sz w:val="22"/>
                <w:szCs w:val="22"/>
              </w:rPr>
            </w:pPr>
            <w:r w:rsidRPr="00AE20E5">
              <w:rPr>
                <w:rFonts w:ascii="Trebuchet MS" w:hAnsi="Trebuchet MS"/>
                <w:sz w:val="22"/>
                <w:szCs w:val="22"/>
              </w:rPr>
              <w:t xml:space="preserve"> </w:t>
            </w:r>
          </w:p>
        </w:tc>
      </w:tr>
    </w:tbl>
    <w:p w14:paraId="0DF822D7" w14:textId="77777777" w:rsidR="00100438" w:rsidRPr="00AE20E5" w:rsidRDefault="00100438" w:rsidP="00100438">
      <w:pPr>
        <w:spacing w:line="259" w:lineRule="auto"/>
        <w:rPr>
          <w:rFonts w:ascii="Trebuchet MS" w:hAnsi="Trebuchet MS"/>
          <w:sz w:val="22"/>
          <w:szCs w:val="22"/>
        </w:rPr>
      </w:pPr>
      <w:r w:rsidRPr="00AE20E5">
        <w:rPr>
          <w:rFonts w:ascii="Trebuchet MS" w:hAnsi="Trebuchet MS"/>
          <w:b/>
          <w:sz w:val="22"/>
          <w:szCs w:val="22"/>
        </w:rPr>
        <w:t xml:space="preserve"> </w:t>
      </w:r>
    </w:p>
    <w:p w14:paraId="035D3C38" w14:textId="6BECAD98" w:rsidR="00100438" w:rsidRPr="00AE20E5" w:rsidRDefault="00100438" w:rsidP="00100438">
      <w:pPr>
        <w:spacing w:line="259" w:lineRule="auto"/>
        <w:ind w:left="-5"/>
        <w:rPr>
          <w:rFonts w:ascii="Trebuchet MS" w:hAnsi="Trebuchet MS"/>
          <w:sz w:val="22"/>
          <w:szCs w:val="22"/>
        </w:rPr>
      </w:pPr>
      <w:r w:rsidRPr="00AE20E5">
        <w:rPr>
          <w:rFonts w:ascii="Trebuchet MS" w:hAnsi="Trebuchet MS"/>
          <w:b/>
          <w:sz w:val="22"/>
          <w:szCs w:val="22"/>
        </w:rPr>
        <w:t xml:space="preserve">Responsible for: </w:t>
      </w:r>
    </w:p>
    <w:p w14:paraId="2ADBE6F8" w14:textId="1ABB4637" w:rsidR="00100438" w:rsidRPr="00AE20E5" w:rsidRDefault="00100438" w:rsidP="00100438">
      <w:pPr>
        <w:spacing w:after="230"/>
        <w:rPr>
          <w:rFonts w:ascii="Trebuchet MS" w:hAnsi="Trebuchet MS"/>
          <w:sz w:val="22"/>
          <w:szCs w:val="22"/>
        </w:rPr>
      </w:pPr>
      <w:r w:rsidRPr="00AE20E5">
        <w:rPr>
          <w:rFonts w:ascii="Trebuchet MS" w:hAnsi="Trebuchet MS"/>
          <w:sz w:val="22"/>
          <w:szCs w:val="22"/>
        </w:rPr>
        <w:t xml:space="preserve">To </w:t>
      </w:r>
      <w:r w:rsidR="00C54834">
        <w:rPr>
          <w:rFonts w:ascii="Trebuchet MS" w:hAnsi="Trebuchet MS"/>
          <w:sz w:val="22"/>
          <w:szCs w:val="22"/>
        </w:rPr>
        <w:t>be responsible for the treatments and</w:t>
      </w:r>
      <w:r w:rsidRPr="00AE20E5">
        <w:rPr>
          <w:rFonts w:ascii="Trebuchet MS" w:hAnsi="Trebuchet MS"/>
          <w:sz w:val="22"/>
          <w:szCs w:val="22"/>
        </w:rPr>
        <w:t xml:space="preserve"> sup</w:t>
      </w:r>
      <w:r w:rsidR="00C54834">
        <w:rPr>
          <w:rFonts w:ascii="Trebuchet MS" w:hAnsi="Trebuchet MS"/>
          <w:sz w:val="22"/>
          <w:szCs w:val="22"/>
        </w:rPr>
        <w:t xml:space="preserve">ervision for the Salon/Spa area </w:t>
      </w:r>
      <w:r w:rsidRPr="00AE20E5">
        <w:rPr>
          <w:rFonts w:ascii="Trebuchet MS" w:hAnsi="Trebuchet MS"/>
          <w:sz w:val="22"/>
          <w:szCs w:val="22"/>
        </w:rPr>
        <w:t>as specified to the hotel and department standards.</w:t>
      </w:r>
    </w:p>
    <w:p w14:paraId="2256918D" w14:textId="77777777" w:rsidR="00737B51" w:rsidRPr="00AE20E5" w:rsidRDefault="00043325" w:rsidP="00043325">
      <w:pPr>
        <w:ind w:left="2127" w:hanging="2127"/>
        <w:rPr>
          <w:rFonts w:ascii="Trebuchet MS" w:hAnsi="Trebuchet MS" w:cs="Arial"/>
          <w:sz w:val="22"/>
          <w:szCs w:val="22"/>
          <w:u w:val="single"/>
        </w:rPr>
      </w:pPr>
      <w:r w:rsidRPr="00AE20E5">
        <w:rPr>
          <w:rFonts w:ascii="Trebuchet MS" w:hAnsi="Trebuchet MS" w:cs="Arial"/>
          <w:sz w:val="22"/>
          <w:szCs w:val="22"/>
          <w:u w:val="single"/>
        </w:rPr>
        <w:tab/>
      </w:r>
      <w:r w:rsidRPr="00AE20E5">
        <w:rPr>
          <w:rFonts w:ascii="Trebuchet MS" w:hAnsi="Trebuchet MS" w:cs="Arial"/>
          <w:sz w:val="22"/>
          <w:szCs w:val="22"/>
          <w:u w:val="single"/>
        </w:rPr>
        <w:tab/>
      </w:r>
      <w:r w:rsidRPr="00AE20E5">
        <w:rPr>
          <w:rFonts w:ascii="Trebuchet MS" w:hAnsi="Trebuchet MS" w:cs="Arial"/>
          <w:sz w:val="22"/>
          <w:szCs w:val="22"/>
          <w:u w:val="single"/>
        </w:rPr>
        <w:tab/>
      </w:r>
      <w:r w:rsidRPr="00AE20E5">
        <w:rPr>
          <w:rFonts w:ascii="Trebuchet MS" w:hAnsi="Trebuchet MS" w:cs="Arial"/>
          <w:sz w:val="22"/>
          <w:szCs w:val="22"/>
          <w:u w:val="single"/>
        </w:rPr>
        <w:tab/>
      </w:r>
      <w:r w:rsidRPr="00AE20E5">
        <w:rPr>
          <w:rFonts w:ascii="Trebuchet MS" w:hAnsi="Trebuchet MS" w:cs="Arial"/>
          <w:sz w:val="22"/>
          <w:szCs w:val="22"/>
          <w:u w:val="single"/>
        </w:rPr>
        <w:tab/>
      </w:r>
      <w:r w:rsidRPr="00AE20E5">
        <w:rPr>
          <w:rFonts w:ascii="Trebuchet MS" w:hAnsi="Trebuchet MS" w:cs="Arial"/>
          <w:sz w:val="22"/>
          <w:szCs w:val="22"/>
          <w:u w:val="single"/>
        </w:rPr>
        <w:tab/>
      </w:r>
      <w:r w:rsidRPr="00AE20E5">
        <w:rPr>
          <w:rFonts w:ascii="Trebuchet MS" w:hAnsi="Trebuchet MS" w:cs="Arial"/>
          <w:sz w:val="22"/>
          <w:szCs w:val="22"/>
          <w:u w:val="single"/>
        </w:rPr>
        <w:tab/>
        <w:t>_________________</w:t>
      </w:r>
    </w:p>
    <w:p w14:paraId="2256918E" w14:textId="77777777" w:rsidR="00043325" w:rsidRPr="00AE20E5" w:rsidRDefault="00043325" w:rsidP="00043325">
      <w:pPr>
        <w:ind w:left="2127" w:hanging="2127"/>
        <w:rPr>
          <w:rFonts w:ascii="Trebuchet MS" w:hAnsi="Trebuchet MS" w:cs="Arial"/>
          <w:b/>
          <w:sz w:val="22"/>
          <w:szCs w:val="22"/>
        </w:rPr>
      </w:pPr>
    </w:p>
    <w:p w14:paraId="2256918F" w14:textId="77777777" w:rsidR="00737B51" w:rsidRPr="00AE20E5" w:rsidRDefault="00475793">
      <w:pPr>
        <w:rPr>
          <w:rFonts w:ascii="Trebuchet MS" w:hAnsi="Trebuchet MS" w:cs="Arial"/>
          <w:b/>
          <w:sz w:val="22"/>
          <w:szCs w:val="22"/>
        </w:rPr>
      </w:pPr>
      <w:r w:rsidRPr="00AE20E5">
        <w:rPr>
          <w:rFonts w:ascii="Trebuchet MS" w:hAnsi="Trebuchet MS" w:cs="Arial"/>
          <w:b/>
          <w:sz w:val="22"/>
          <w:szCs w:val="22"/>
        </w:rPr>
        <w:t xml:space="preserve">Main </w:t>
      </w:r>
      <w:r w:rsidR="00737B51" w:rsidRPr="00AE20E5">
        <w:rPr>
          <w:rFonts w:ascii="Trebuchet MS" w:hAnsi="Trebuchet MS" w:cs="Arial"/>
          <w:b/>
          <w:sz w:val="22"/>
          <w:szCs w:val="22"/>
        </w:rPr>
        <w:t>Duties and Responsibilities:</w:t>
      </w:r>
    </w:p>
    <w:p w14:paraId="570A1562" w14:textId="77777777" w:rsidR="00100438" w:rsidRPr="00AE20E5" w:rsidRDefault="00100438" w:rsidP="00100438">
      <w:pPr>
        <w:rPr>
          <w:rFonts w:ascii="Trebuchet MS" w:hAnsi="Trebuchet MS"/>
          <w:sz w:val="22"/>
          <w:szCs w:val="22"/>
        </w:rPr>
      </w:pPr>
    </w:p>
    <w:p w14:paraId="771C702D" w14:textId="77777777" w:rsidR="00100438" w:rsidRPr="00AE20E5" w:rsidRDefault="00100438" w:rsidP="00100438">
      <w:pPr>
        <w:pStyle w:val="ListParagraph"/>
        <w:ind w:left="0"/>
        <w:rPr>
          <w:rFonts w:ascii="Trebuchet MS" w:hAnsi="Trebuchet MS"/>
          <w:sz w:val="22"/>
          <w:szCs w:val="22"/>
        </w:rPr>
      </w:pPr>
    </w:p>
    <w:p w14:paraId="19085B99" w14:textId="02AFFCAC" w:rsidR="00100438" w:rsidRPr="00AE20E5" w:rsidRDefault="00C54834" w:rsidP="00100438">
      <w:pPr>
        <w:pStyle w:val="ListParagraph"/>
        <w:numPr>
          <w:ilvl w:val="0"/>
          <w:numId w:val="19"/>
        </w:numPr>
        <w:contextualSpacing/>
        <w:jc w:val="both"/>
        <w:rPr>
          <w:rFonts w:ascii="Trebuchet MS" w:hAnsi="Trebuchet MS"/>
          <w:sz w:val="22"/>
          <w:szCs w:val="22"/>
        </w:rPr>
      </w:pPr>
      <w:r>
        <w:rPr>
          <w:rFonts w:ascii="Trebuchet MS" w:hAnsi="Trebuchet MS"/>
          <w:sz w:val="22"/>
          <w:szCs w:val="22"/>
        </w:rPr>
        <w:t>To e</w:t>
      </w:r>
      <w:r w:rsidR="00100438" w:rsidRPr="00AE20E5">
        <w:rPr>
          <w:rFonts w:ascii="Trebuchet MS" w:hAnsi="Trebuchet MS"/>
          <w:sz w:val="22"/>
          <w:szCs w:val="22"/>
        </w:rPr>
        <w:t>nsure a smooth registration of guests and file correctly.</w:t>
      </w:r>
    </w:p>
    <w:p w14:paraId="70AEA9C3" w14:textId="77777777" w:rsidR="00100438" w:rsidRPr="00AE20E5" w:rsidRDefault="00100438" w:rsidP="00100438">
      <w:pPr>
        <w:pStyle w:val="ListParagraph"/>
        <w:ind w:left="0"/>
        <w:rPr>
          <w:rFonts w:ascii="Trebuchet MS" w:hAnsi="Trebuchet MS"/>
          <w:sz w:val="22"/>
          <w:szCs w:val="22"/>
        </w:rPr>
      </w:pPr>
    </w:p>
    <w:p w14:paraId="77B38BFB" w14:textId="77777777" w:rsidR="00100438" w:rsidRPr="00AE20E5" w:rsidRDefault="00100438" w:rsidP="00100438">
      <w:pPr>
        <w:numPr>
          <w:ilvl w:val="0"/>
          <w:numId w:val="19"/>
        </w:numPr>
        <w:rPr>
          <w:rFonts w:ascii="Trebuchet MS" w:hAnsi="Trebuchet MS"/>
          <w:sz w:val="22"/>
          <w:szCs w:val="22"/>
        </w:rPr>
      </w:pPr>
      <w:r w:rsidRPr="00AE20E5">
        <w:rPr>
          <w:rFonts w:ascii="Trebuchet MS" w:hAnsi="Trebuchet MS"/>
          <w:sz w:val="22"/>
          <w:szCs w:val="22"/>
        </w:rPr>
        <w:t xml:space="preserve">To carry out treatments and hair appointments according to the prescribed standards  </w:t>
      </w:r>
    </w:p>
    <w:p w14:paraId="3E0E1CFC" w14:textId="77777777" w:rsidR="00100438" w:rsidRPr="00AE20E5" w:rsidRDefault="00100438" w:rsidP="00100438">
      <w:pPr>
        <w:rPr>
          <w:rFonts w:ascii="Trebuchet MS" w:hAnsi="Trebuchet MS"/>
          <w:sz w:val="22"/>
          <w:szCs w:val="22"/>
        </w:rPr>
      </w:pPr>
    </w:p>
    <w:p w14:paraId="3E7AD2AD" w14:textId="50BFE462" w:rsidR="00100438" w:rsidRPr="00AE20E5" w:rsidRDefault="00C54834" w:rsidP="00100438">
      <w:pPr>
        <w:numPr>
          <w:ilvl w:val="0"/>
          <w:numId w:val="19"/>
        </w:numPr>
        <w:rPr>
          <w:rFonts w:ascii="Trebuchet MS" w:hAnsi="Trebuchet MS"/>
          <w:sz w:val="22"/>
          <w:szCs w:val="22"/>
        </w:rPr>
      </w:pPr>
      <w:r>
        <w:rPr>
          <w:rFonts w:ascii="Trebuchet MS" w:hAnsi="Trebuchet MS"/>
          <w:sz w:val="22"/>
          <w:szCs w:val="22"/>
        </w:rPr>
        <w:t xml:space="preserve">To </w:t>
      </w:r>
      <w:r w:rsidR="00100438" w:rsidRPr="00AE20E5">
        <w:rPr>
          <w:rFonts w:ascii="Trebuchet MS" w:hAnsi="Trebuchet MS"/>
          <w:sz w:val="22"/>
          <w:szCs w:val="22"/>
        </w:rPr>
        <w:t xml:space="preserve">provide accurate information of other hotel facilities to guests in a courteous manner, fulfil all reasonable guest’s requests or requirements; anticipates guests needs.               </w:t>
      </w:r>
    </w:p>
    <w:p w14:paraId="08F11C9B" w14:textId="77777777" w:rsidR="00100438" w:rsidRPr="00AE20E5" w:rsidRDefault="00100438" w:rsidP="00100438">
      <w:pPr>
        <w:rPr>
          <w:rFonts w:ascii="Trebuchet MS" w:hAnsi="Trebuchet MS"/>
          <w:sz w:val="22"/>
          <w:szCs w:val="22"/>
        </w:rPr>
      </w:pPr>
    </w:p>
    <w:p w14:paraId="24E30D0C" w14:textId="77777777" w:rsidR="00100438" w:rsidRPr="00AE20E5" w:rsidRDefault="00100438" w:rsidP="00100438">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To ensure that the highest level of service is provided to all guests and clients of the hotel, when being dealt with by Spa personnel, to maximise guest satisfaction.</w:t>
      </w:r>
    </w:p>
    <w:p w14:paraId="35785BAE" w14:textId="77777777" w:rsidR="00100438" w:rsidRPr="00AE20E5" w:rsidRDefault="00100438" w:rsidP="00100438">
      <w:pPr>
        <w:pStyle w:val="BodyTextIndent"/>
        <w:tabs>
          <w:tab w:val="left" w:pos="90"/>
        </w:tabs>
        <w:spacing w:after="0"/>
        <w:ind w:left="0"/>
        <w:jc w:val="both"/>
        <w:rPr>
          <w:rFonts w:ascii="Trebuchet MS" w:hAnsi="Trebuchet MS"/>
          <w:sz w:val="22"/>
          <w:szCs w:val="22"/>
        </w:rPr>
      </w:pPr>
    </w:p>
    <w:p w14:paraId="6561DF47" w14:textId="10AC2A27" w:rsidR="00100438" w:rsidRPr="00AE20E5" w:rsidRDefault="00C54834" w:rsidP="00100438">
      <w:pPr>
        <w:pStyle w:val="BodyTextIndent"/>
        <w:numPr>
          <w:ilvl w:val="0"/>
          <w:numId w:val="19"/>
        </w:numPr>
        <w:tabs>
          <w:tab w:val="left" w:pos="90"/>
        </w:tabs>
        <w:spacing w:after="0"/>
        <w:jc w:val="both"/>
        <w:rPr>
          <w:rFonts w:ascii="Trebuchet MS" w:hAnsi="Trebuchet MS"/>
          <w:sz w:val="22"/>
          <w:szCs w:val="22"/>
        </w:rPr>
      </w:pPr>
      <w:r>
        <w:rPr>
          <w:rFonts w:ascii="Trebuchet MS" w:hAnsi="Trebuchet MS"/>
          <w:sz w:val="22"/>
          <w:szCs w:val="22"/>
        </w:rPr>
        <w:t xml:space="preserve">To execute </w:t>
      </w:r>
      <w:r w:rsidR="00100438" w:rsidRPr="00AE20E5">
        <w:rPr>
          <w:rFonts w:ascii="Trebuchet MS" w:hAnsi="Trebuchet MS"/>
          <w:sz w:val="22"/>
          <w:szCs w:val="22"/>
        </w:rPr>
        <w:t xml:space="preserve">all department procedures, </w:t>
      </w:r>
      <w:r>
        <w:rPr>
          <w:rFonts w:ascii="Trebuchet MS" w:hAnsi="Trebuchet MS"/>
          <w:sz w:val="22"/>
          <w:szCs w:val="22"/>
        </w:rPr>
        <w:t xml:space="preserve">as required, </w:t>
      </w:r>
      <w:r w:rsidR="00100438" w:rsidRPr="00AE20E5">
        <w:rPr>
          <w:rFonts w:ascii="Trebuchet MS" w:hAnsi="Trebuchet MS"/>
          <w:sz w:val="22"/>
          <w:szCs w:val="22"/>
        </w:rPr>
        <w:t>as laid down in each of the Standards of Performance/Quality Standards manuals to maximise efficiency.</w:t>
      </w:r>
    </w:p>
    <w:p w14:paraId="20E3E6DC" w14:textId="77777777" w:rsidR="00100438" w:rsidRPr="00AE20E5" w:rsidRDefault="00100438" w:rsidP="00100438">
      <w:pPr>
        <w:pStyle w:val="BodyTextIndent"/>
        <w:ind w:left="0"/>
        <w:rPr>
          <w:rFonts w:ascii="Trebuchet MS" w:hAnsi="Trebuchet MS"/>
          <w:sz w:val="22"/>
          <w:szCs w:val="22"/>
        </w:rPr>
      </w:pPr>
    </w:p>
    <w:p w14:paraId="64D62DBB" w14:textId="54830EDC" w:rsidR="00100438" w:rsidRPr="00AE20E5" w:rsidRDefault="00100438" w:rsidP="00100438">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To work closely with all the Operating departments to maximise service opportunities and thereby i</w:t>
      </w:r>
      <w:r w:rsidR="00C54834">
        <w:rPr>
          <w:rFonts w:ascii="Trebuchet MS" w:hAnsi="Trebuchet MS"/>
          <w:sz w:val="22"/>
          <w:szCs w:val="22"/>
        </w:rPr>
        <w:t xml:space="preserve">ncrease revenues. This includes </w:t>
      </w:r>
      <w:r w:rsidRPr="00AE20E5">
        <w:rPr>
          <w:rFonts w:ascii="Trebuchet MS" w:hAnsi="Trebuchet MS"/>
          <w:sz w:val="22"/>
          <w:szCs w:val="22"/>
        </w:rPr>
        <w:t>attending meetings with other departments.</w:t>
      </w:r>
    </w:p>
    <w:p w14:paraId="07A55433" w14:textId="77777777" w:rsidR="00100438" w:rsidRPr="00AE20E5" w:rsidRDefault="00100438" w:rsidP="00100438">
      <w:pPr>
        <w:pStyle w:val="BodyTextIndent"/>
        <w:ind w:left="0"/>
        <w:rPr>
          <w:rFonts w:ascii="Trebuchet MS" w:hAnsi="Trebuchet MS"/>
          <w:sz w:val="22"/>
          <w:szCs w:val="22"/>
        </w:rPr>
      </w:pPr>
    </w:p>
    <w:p w14:paraId="5DC61B45" w14:textId="306F7F42" w:rsidR="00100438" w:rsidRDefault="00100438" w:rsidP="000D113A">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To ensure that all control procedures pertaining to the processing of revenue are adhered to at all times, and any discrepancies are reported to the</w:t>
      </w:r>
      <w:r w:rsidR="00C54834">
        <w:rPr>
          <w:rFonts w:ascii="Trebuchet MS" w:hAnsi="Trebuchet MS"/>
          <w:sz w:val="22"/>
          <w:szCs w:val="22"/>
        </w:rPr>
        <w:t xml:space="preserve"> Salon / Spa Supervisor</w:t>
      </w:r>
      <w:r w:rsidRPr="00AE20E5">
        <w:rPr>
          <w:rFonts w:ascii="Trebuchet MS" w:hAnsi="Trebuchet MS"/>
          <w:sz w:val="22"/>
          <w:szCs w:val="22"/>
        </w:rPr>
        <w:t xml:space="preserve"> immediately.</w:t>
      </w:r>
    </w:p>
    <w:p w14:paraId="7A20EE41" w14:textId="77777777" w:rsidR="000D113A" w:rsidRPr="000D113A" w:rsidRDefault="000D113A" w:rsidP="000D113A">
      <w:pPr>
        <w:pStyle w:val="BodyTextIndent"/>
        <w:tabs>
          <w:tab w:val="left" w:pos="90"/>
        </w:tabs>
        <w:spacing w:after="0"/>
        <w:ind w:left="0"/>
        <w:jc w:val="both"/>
        <w:rPr>
          <w:rFonts w:ascii="Trebuchet MS" w:hAnsi="Trebuchet MS"/>
          <w:sz w:val="22"/>
          <w:szCs w:val="22"/>
        </w:rPr>
      </w:pPr>
    </w:p>
    <w:p w14:paraId="1410FDF6" w14:textId="736CB2F8" w:rsidR="00100438" w:rsidRPr="00AE20E5" w:rsidRDefault="00100438" w:rsidP="00100438">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To be fully conversant with all legislation in respect of hotel sales, payment of services, registration of guests,</w:t>
      </w:r>
      <w:r w:rsidR="00C54834">
        <w:rPr>
          <w:rFonts w:ascii="Trebuchet MS" w:hAnsi="Trebuchet MS"/>
          <w:sz w:val="22"/>
          <w:szCs w:val="22"/>
        </w:rPr>
        <w:t xml:space="preserve"> data protection.</w:t>
      </w:r>
    </w:p>
    <w:p w14:paraId="78E755EE" w14:textId="77777777" w:rsidR="00100438" w:rsidRPr="00AE20E5" w:rsidRDefault="00100438" w:rsidP="00100438">
      <w:pPr>
        <w:pStyle w:val="BodyTextIndent"/>
        <w:ind w:left="0"/>
        <w:rPr>
          <w:rFonts w:ascii="Trebuchet MS" w:hAnsi="Trebuchet MS"/>
          <w:sz w:val="22"/>
          <w:szCs w:val="22"/>
        </w:rPr>
      </w:pPr>
    </w:p>
    <w:p w14:paraId="5DD89361" w14:textId="7AB8FE4F" w:rsidR="00100438" w:rsidRPr="00AE20E5" w:rsidRDefault="00100438" w:rsidP="00100438">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To maintain appropriate standards of conduct, dress, hygiene, uniforms, appeara</w:t>
      </w:r>
      <w:r w:rsidR="00C54834">
        <w:rPr>
          <w:rFonts w:ascii="Trebuchet MS" w:hAnsi="Trebuchet MS"/>
          <w:sz w:val="22"/>
          <w:szCs w:val="22"/>
        </w:rPr>
        <w:t>nce and posture at all times</w:t>
      </w:r>
      <w:r w:rsidRPr="00AE20E5">
        <w:rPr>
          <w:rFonts w:ascii="Trebuchet MS" w:hAnsi="Trebuchet MS"/>
          <w:sz w:val="22"/>
          <w:szCs w:val="22"/>
        </w:rPr>
        <w:t>.</w:t>
      </w:r>
    </w:p>
    <w:p w14:paraId="0B58B37E" w14:textId="6A549853" w:rsidR="00100438" w:rsidRPr="00AE20E5" w:rsidRDefault="00100438" w:rsidP="00100438">
      <w:pPr>
        <w:pStyle w:val="BodyTextIndent"/>
        <w:ind w:left="0"/>
        <w:rPr>
          <w:rFonts w:ascii="Trebuchet MS" w:hAnsi="Trebuchet MS"/>
          <w:sz w:val="22"/>
          <w:szCs w:val="22"/>
        </w:rPr>
      </w:pPr>
    </w:p>
    <w:p w14:paraId="2709B8A2" w14:textId="77777777" w:rsidR="00C54834" w:rsidRDefault="00100438" w:rsidP="00C54834">
      <w:pPr>
        <w:pStyle w:val="BodyTextIndent"/>
        <w:numPr>
          <w:ilvl w:val="0"/>
          <w:numId w:val="19"/>
        </w:numPr>
        <w:tabs>
          <w:tab w:val="left" w:pos="90"/>
        </w:tabs>
        <w:spacing w:after="0"/>
        <w:jc w:val="both"/>
        <w:rPr>
          <w:rFonts w:ascii="Trebuchet MS" w:hAnsi="Trebuchet MS"/>
          <w:sz w:val="22"/>
          <w:szCs w:val="22"/>
        </w:rPr>
      </w:pPr>
      <w:r w:rsidRPr="00AE20E5">
        <w:rPr>
          <w:rFonts w:ascii="Trebuchet MS" w:hAnsi="Trebuchet MS"/>
          <w:sz w:val="22"/>
          <w:szCs w:val="22"/>
        </w:rPr>
        <w:t xml:space="preserve">To constantly check all Salon/Spa work areas to ensure cleanliness and tidiness. Reporting and following up any maintenance issues immediately by logging. </w:t>
      </w:r>
    </w:p>
    <w:p w14:paraId="106B4EB3" w14:textId="77777777" w:rsidR="00C54834" w:rsidRDefault="00C54834" w:rsidP="00C54834">
      <w:pPr>
        <w:pStyle w:val="ListParagraph"/>
        <w:rPr>
          <w:rFonts w:ascii="Trebuchet MS" w:eastAsia="Arial Unicode MS" w:hAnsi="Trebuchet MS"/>
          <w:sz w:val="22"/>
          <w:szCs w:val="22"/>
        </w:rPr>
      </w:pPr>
    </w:p>
    <w:p w14:paraId="3C22FF2A" w14:textId="77777777" w:rsidR="00C54834" w:rsidRPr="00C54834" w:rsidRDefault="00C54834" w:rsidP="00C54834">
      <w:pPr>
        <w:pStyle w:val="BodyTextIndent"/>
        <w:numPr>
          <w:ilvl w:val="0"/>
          <w:numId w:val="19"/>
        </w:numPr>
        <w:tabs>
          <w:tab w:val="left" w:pos="90"/>
        </w:tabs>
        <w:spacing w:after="0"/>
        <w:jc w:val="both"/>
        <w:rPr>
          <w:rFonts w:ascii="Trebuchet MS" w:hAnsi="Trebuchet MS"/>
          <w:sz w:val="22"/>
          <w:szCs w:val="22"/>
        </w:rPr>
      </w:pPr>
      <w:r w:rsidRPr="00C54834">
        <w:rPr>
          <w:rFonts w:ascii="Trebuchet MS" w:eastAsia="Arial Unicode MS" w:hAnsi="Trebuchet MS"/>
          <w:sz w:val="22"/>
          <w:szCs w:val="22"/>
        </w:rPr>
        <w:t xml:space="preserve">To recognise excellence based on hotel star ratings guidelines, through the hotel quality standards handbook. </w:t>
      </w:r>
    </w:p>
    <w:p w14:paraId="155A6E9D" w14:textId="77777777" w:rsidR="00C54834" w:rsidRDefault="00C54834" w:rsidP="00C54834">
      <w:pPr>
        <w:pStyle w:val="ListParagraph"/>
        <w:rPr>
          <w:rFonts w:ascii="Trebuchet MS" w:eastAsia="Arial Unicode MS" w:hAnsi="Trebuchet MS"/>
          <w:sz w:val="22"/>
          <w:szCs w:val="22"/>
        </w:rPr>
      </w:pPr>
    </w:p>
    <w:p w14:paraId="53D6A0B8" w14:textId="77777777" w:rsidR="00C54834" w:rsidRPr="00C54834" w:rsidRDefault="00C54834" w:rsidP="00C54834">
      <w:pPr>
        <w:pStyle w:val="BodyTextIndent"/>
        <w:numPr>
          <w:ilvl w:val="0"/>
          <w:numId w:val="19"/>
        </w:numPr>
        <w:tabs>
          <w:tab w:val="left" w:pos="90"/>
        </w:tabs>
        <w:spacing w:after="0"/>
        <w:jc w:val="both"/>
        <w:rPr>
          <w:rFonts w:ascii="Trebuchet MS" w:hAnsi="Trebuchet MS"/>
          <w:sz w:val="22"/>
          <w:szCs w:val="22"/>
        </w:rPr>
      </w:pPr>
      <w:r w:rsidRPr="00C54834">
        <w:rPr>
          <w:rFonts w:ascii="Trebuchet MS" w:eastAsia="Arial Unicode MS" w:hAnsi="Trebuchet MS"/>
          <w:sz w:val="22"/>
          <w:szCs w:val="22"/>
        </w:rPr>
        <w:t>To carry out any other duties commensurate with grade as may be reasonably requested by management.</w:t>
      </w:r>
    </w:p>
    <w:p w14:paraId="217EDBDE" w14:textId="77777777" w:rsidR="00C54834" w:rsidRDefault="00C54834" w:rsidP="00C54834">
      <w:pPr>
        <w:pStyle w:val="ListParagraph"/>
        <w:rPr>
          <w:rFonts w:ascii="Trebuchet MS" w:eastAsia="Arial Unicode MS" w:hAnsi="Trebuchet MS"/>
          <w:sz w:val="22"/>
          <w:szCs w:val="22"/>
        </w:rPr>
      </w:pPr>
    </w:p>
    <w:p w14:paraId="2CE66501" w14:textId="77777777" w:rsidR="00C54834" w:rsidRPr="00C54834" w:rsidRDefault="00C54834" w:rsidP="00C54834">
      <w:pPr>
        <w:pStyle w:val="BodyTextIndent"/>
        <w:numPr>
          <w:ilvl w:val="0"/>
          <w:numId w:val="19"/>
        </w:numPr>
        <w:tabs>
          <w:tab w:val="left" w:pos="90"/>
        </w:tabs>
        <w:spacing w:after="0"/>
        <w:jc w:val="both"/>
        <w:rPr>
          <w:rFonts w:ascii="Trebuchet MS" w:hAnsi="Trebuchet MS"/>
          <w:sz w:val="22"/>
          <w:szCs w:val="22"/>
        </w:rPr>
      </w:pPr>
      <w:r w:rsidRPr="00C54834">
        <w:rPr>
          <w:rFonts w:ascii="Trebuchet MS" w:eastAsia="Arial Unicode MS" w:hAnsi="Trebuchet MS"/>
          <w:sz w:val="22"/>
          <w:szCs w:val="22"/>
        </w:rPr>
        <w:t xml:space="preserve">To coach and develop students and professionals. </w:t>
      </w:r>
    </w:p>
    <w:p w14:paraId="0C8F7FC1" w14:textId="77777777" w:rsidR="00C54834" w:rsidRDefault="00C54834" w:rsidP="00C54834">
      <w:pPr>
        <w:pStyle w:val="ListParagraph"/>
        <w:rPr>
          <w:rFonts w:ascii="Trebuchet MS" w:hAnsi="Trebuchet MS"/>
          <w:sz w:val="22"/>
          <w:szCs w:val="22"/>
        </w:rPr>
      </w:pPr>
    </w:p>
    <w:p w14:paraId="7D43D8A5" w14:textId="1DBD91CF" w:rsidR="00C54834" w:rsidRPr="00C54834" w:rsidRDefault="00C54834" w:rsidP="00C54834">
      <w:pPr>
        <w:pStyle w:val="BodyTextIndent"/>
        <w:numPr>
          <w:ilvl w:val="0"/>
          <w:numId w:val="19"/>
        </w:numPr>
        <w:tabs>
          <w:tab w:val="left" w:pos="90"/>
        </w:tabs>
        <w:spacing w:after="0"/>
        <w:jc w:val="both"/>
        <w:rPr>
          <w:rFonts w:ascii="Trebuchet MS" w:hAnsi="Trebuchet MS"/>
          <w:sz w:val="22"/>
          <w:szCs w:val="22"/>
        </w:rPr>
      </w:pPr>
      <w:r w:rsidRPr="00C54834">
        <w:rPr>
          <w:rFonts w:ascii="Trebuchet MS" w:hAnsi="Trebuchet MS"/>
          <w:sz w:val="22"/>
          <w:szCs w:val="22"/>
        </w:rPr>
        <w:t>To support the College in ensuring the safeguarding of students within the hotel</w:t>
      </w:r>
    </w:p>
    <w:p w14:paraId="66A35571" w14:textId="77777777" w:rsidR="00C54834" w:rsidRDefault="00C54834" w:rsidP="000F4FFC">
      <w:pPr>
        <w:ind w:left="360"/>
        <w:jc w:val="center"/>
        <w:rPr>
          <w:rFonts w:ascii="Trebuchet MS" w:hAnsi="Trebuchet MS" w:cs="Arial"/>
          <w:b/>
          <w:sz w:val="22"/>
          <w:szCs w:val="22"/>
        </w:rPr>
      </w:pPr>
    </w:p>
    <w:p w14:paraId="7C49EC79" w14:textId="77777777" w:rsidR="00C54834" w:rsidRDefault="00C54834" w:rsidP="000F4FFC">
      <w:pPr>
        <w:ind w:left="360"/>
        <w:jc w:val="center"/>
        <w:rPr>
          <w:rFonts w:ascii="Trebuchet MS" w:hAnsi="Trebuchet MS" w:cs="Arial"/>
          <w:b/>
          <w:sz w:val="22"/>
          <w:szCs w:val="22"/>
        </w:rPr>
      </w:pPr>
    </w:p>
    <w:p w14:paraId="3B01DC10" w14:textId="77777777" w:rsidR="00C54834" w:rsidRDefault="00C54834" w:rsidP="000F4FFC">
      <w:pPr>
        <w:ind w:left="360"/>
        <w:jc w:val="center"/>
        <w:rPr>
          <w:rFonts w:ascii="Trebuchet MS" w:hAnsi="Trebuchet MS" w:cs="Arial"/>
          <w:b/>
          <w:sz w:val="22"/>
          <w:szCs w:val="22"/>
        </w:rPr>
      </w:pPr>
    </w:p>
    <w:p w14:paraId="51642043" w14:textId="77777777" w:rsidR="00C54834" w:rsidRDefault="00C54834" w:rsidP="000F4FFC">
      <w:pPr>
        <w:ind w:left="360"/>
        <w:jc w:val="center"/>
        <w:rPr>
          <w:rFonts w:ascii="Trebuchet MS" w:hAnsi="Trebuchet MS" w:cs="Arial"/>
          <w:b/>
          <w:sz w:val="22"/>
          <w:szCs w:val="22"/>
        </w:rPr>
      </w:pPr>
    </w:p>
    <w:p w14:paraId="26010407" w14:textId="77777777" w:rsidR="00C54834" w:rsidRDefault="00C54834" w:rsidP="000F4FFC">
      <w:pPr>
        <w:ind w:left="360"/>
        <w:jc w:val="center"/>
        <w:rPr>
          <w:rFonts w:ascii="Trebuchet MS" w:hAnsi="Trebuchet MS" w:cs="Arial"/>
          <w:b/>
          <w:sz w:val="22"/>
          <w:szCs w:val="22"/>
        </w:rPr>
      </w:pPr>
    </w:p>
    <w:p w14:paraId="1004469B" w14:textId="77777777" w:rsidR="00C54834" w:rsidRDefault="00C54834" w:rsidP="000F4FFC">
      <w:pPr>
        <w:ind w:left="360"/>
        <w:jc w:val="center"/>
        <w:rPr>
          <w:rFonts w:ascii="Trebuchet MS" w:hAnsi="Trebuchet MS" w:cs="Arial"/>
          <w:b/>
          <w:sz w:val="22"/>
          <w:szCs w:val="22"/>
        </w:rPr>
      </w:pPr>
    </w:p>
    <w:p w14:paraId="0F15556B" w14:textId="77777777" w:rsidR="00C54834" w:rsidRDefault="00C54834" w:rsidP="000F4FFC">
      <w:pPr>
        <w:ind w:left="360"/>
        <w:jc w:val="center"/>
        <w:rPr>
          <w:rFonts w:ascii="Trebuchet MS" w:hAnsi="Trebuchet MS" w:cs="Arial"/>
          <w:b/>
          <w:sz w:val="22"/>
          <w:szCs w:val="22"/>
        </w:rPr>
      </w:pPr>
    </w:p>
    <w:p w14:paraId="407AAAAF" w14:textId="77777777" w:rsidR="00C54834" w:rsidRDefault="00C54834" w:rsidP="000F4FFC">
      <w:pPr>
        <w:ind w:left="360"/>
        <w:jc w:val="center"/>
        <w:rPr>
          <w:rFonts w:ascii="Trebuchet MS" w:hAnsi="Trebuchet MS" w:cs="Arial"/>
          <w:b/>
          <w:sz w:val="22"/>
          <w:szCs w:val="22"/>
        </w:rPr>
      </w:pPr>
    </w:p>
    <w:p w14:paraId="3CF2D9FC" w14:textId="77777777" w:rsidR="00C54834" w:rsidRDefault="00C54834" w:rsidP="000F4FFC">
      <w:pPr>
        <w:ind w:left="360"/>
        <w:jc w:val="center"/>
        <w:rPr>
          <w:rFonts w:ascii="Trebuchet MS" w:hAnsi="Trebuchet MS" w:cs="Arial"/>
          <w:b/>
          <w:sz w:val="22"/>
          <w:szCs w:val="22"/>
        </w:rPr>
      </w:pPr>
    </w:p>
    <w:p w14:paraId="4BA16D4A" w14:textId="77777777" w:rsidR="00C54834" w:rsidRDefault="00C54834" w:rsidP="000F4FFC">
      <w:pPr>
        <w:ind w:left="360"/>
        <w:jc w:val="center"/>
        <w:rPr>
          <w:rFonts w:ascii="Trebuchet MS" w:hAnsi="Trebuchet MS" w:cs="Arial"/>
          <w:b/>
          <w:sz w:val="22"/>
          <w:szCs w:val="22"/>
        </w:rPr>
      </w:pPr>
    </w:p>
    <w:p w14:paraId="0AEA9A6F" w14:textId="77777777" w:rsidR="00C54834" w:rsidRDefault="00C54834" w:rsidP="000F4FFC">
      <w:pPr>
        <w:ind w:left="360"/>
        <w:jc w:val="center"/>
        <w:rPr>
          <w:rFonts w:ascii="Trebuchet MS" w:hAnsi="Trebuchet MS" w:cs="Arial"/>
          <w:b/>
          <w:sz w:val="22"/>
          <w:szCs w:val="22"/>
        </w:rPr>
      </w:pPr>
    </w:p>
    <w:p w14:paraId="6533530A" w14:textId="77777777" w:rsidR="00C54834" w:rsidRDefault="00C54834" w:rsidP="000F4FFC">
      <w:pPr>
        <w:ind w:left="360"/>
        <w:jc w:val="center"/>
        <w:rPr>
          <w:rFonts w:ascii="Trebuchet MS" w:hAnsi="Trebuchet MS" w:cs="Arial"/>
          <w:b/>
          <w:sz w:val="22"/>
          <w:szCs w:val="22"/>
        </w:rPr>
      </w:pPr>
    </w:p>
    <w:p w14:paraId="7D0581BE" w14:textId="77777777" w:rsidR="00C54834" w:rsidRDefault="00C54834" w:rsidP="000F4FFC">
      <w:pPr>
        <w:ind w:left="360"/>
        <w:jc w:val="center"/>
        <w:rPr>
          <w:rFonts w:ascii="Trebuchet MS" w:hAnsi="Trebuchet MS" w:cs="Arial"/>
          <w:b/>
          <w:sz w:val="22"/>
          <w:szCs w:val="22"/>
        </w:rPr>
      </w:pPr>
    </w:p>
    <w:p w14:paraId="574F516E" w14:textId="77777777" w:rsidR="00C54834" w:rsidRDefault="00C54834" w:rsidP="000F4FFC">
      <w:pPr>
        <w:ind w:left="360"/>
        <w:jc w:val="center"/>
        <w:rPr>
          <w:rFonts w:ascii="Trebuchet MS" w:hAnsi="Trebuchet MS" w:cs="Arial"/>
          <w:b/>
          <w:sz w:val="22"/>
          <w:szCs w:val="22"/>
        </w:rPr>
      </w:pPr>
    </w:p>
    <w:p w14:paraId="18F3C919" w14:textId="77777777" w:rsidR="00C54834" w:rsidRDefault="00C54834" w:rsidP="000F4FFC">
      <w:pPr>
        <w:ind w:left="360"/>
        <w:jc w:val="center"/>
        <w:rPr>
          <w:rFonts w:ascii="Trebuchet MS" w:hAnsi="Trebuchet MS" w:cs="Arial"/>
          <w:b/>
          <w:sz w:val="22"/>
          <w:szCs w:val="22"/>
        </w:rPr>
      </w:pPr>
    </w:p>
    <w:p w14:paraId="5B767948" w14:textId="77777777" w:rsidR="00C54834" w:rsidRDefault="00C54834" w:rsidP="000F4FFC">
      <w:pPr>
        <w:ind w:left="360"/>
        <w:jc w:val="center"/>
        <w:rPr>
          <w:rFonts w:ascii="Trebuchet MS" w:hAnsi="Trebuchet MS" w:cs="Arial"/>
          <w:b/>
          <w:sz w:val="22"/>
          <w:szCs w:val="22"/>
        </w:rPr>
      </w:pPr>
    </w:p>
    <w:p w14:paraId="6B1797A5" w14:textId="77777777" w:rsidR="00C54834" w:rsidRDefault="00C54834" w:rsidP="000F4FFC">
      <w:pPr>
        <w:ind w:left="360"/>
        <w:jc w:val="center"/>
        <w:rPr>
          <w:rFonts w:ascii="Trebuchet MS" w:hAnsi="Trebuchet MS" w:cs="Arial"/>
          <w:b/>
          <w:sz w:val="22"/>
          <w:szCs w:val="22"/>
        </w:rPr>
      </w:pPr>
    </w:p>
    <w:p w14:paraId="032182A4" w14:textId="77777777" w:rsidR="00C54834" w:rsidRDefault="00C54834" w:rsidP="000F4FFC">
      <w:pPr>
        <w:ind w:left="360"/>
        <w:jc w:val="center"/>
        <w:rPr>
          <w:rFonts w:ascii="Trebuchet MS" w:hAnsi="Trebuchet MS" w:cs="Arial"/>
          <w:b/>
          <w:sz w:val="22"/>
          <w:szCs w:val="22"/>
        </w:rPr>
      </w:pPr>
    </w:p>
    <w:p w14:paraId="379D7E0F" w14:textId="77777777" w:rsidR="00C54834" w:rsidRDefault="00C54834" w:rsidP="000F4FFC">
      <w:pPr>
        <w:ind w:left="360"/>
        <w:jc w:val="center"/>
        <w:rPr>
          <w:rFonts w:ascii="Trebuchet MS" w:hAnsi="Trebuchet MS" w:cs="Arial"/>
          <w:b/>
          <w:sz w:val="22"/>
          <w:szCs w:val="22"/>
        </w:rPr>
      </w:pPr>
    </w:p>
    <w:p w14:paraId="2FF9CCEF" w14:textId="77777777" w:rsidR="00C54834" w:rsidRDefault="00C54834" w:rsidP="000F4FFC">
      <w:pPr>
        <w:ind w:left="360"/>
        <w:jc w:val="center"/>
        <w:rPr>
          <w:rFonts w:ascii="Trebuchet MS" w:hAnsi="Trebuchet MS" w:cs="Arial"/>
          <w:b/>
          <w:sz w:val="22"/>
          <w:szCs w:val="22"/>
        </w:rPr>
      </w:pPr>
    </w:p>
    <w:p w14:paraId="1D37C23F" w14:textId="77777777" w:rsidR="00C54834" w:rsidRDefault="00C54834" w:rsidP="000F4FFC">
      <w:pPr>
        <w:ind w:left="360"/>
        <w:jc w:val="center"/>
        <w:rPr>
          <w:rFonts w:ascii="Trebuchet MS" w:hAnsi="Trebuchet MS" w:cs="Arial"/>
          <w:b/>
          <w:sz w:val="22"/>
          <w:szCs w:val="22"/>
        </w:rPr>
      </w:pPr>
    </w:p>
    <w:p w14:paraId="7F23A10E" w14:textId="77777777" w:rsidR="00C54834" w:rsidRDefault="00C54834" w:rsidP="000F4FFC">
      <w:pPr>
        <w:ind w:left="360"/>
        <w:jc w:val="center"/>
        <w:rPr>
          <w:rFonts w:ascii="Trebuchet MS" w:hAnsi="Trebuchet MS" w:cs="Arial"/>
          <w:b/>
          <w:sz w:val="22"/>
          <w:szCs w:val="22"/>
        </w:rPr>
      </w:pPr>
    </w:p>
    <w:p w14:paraId="09368B00" w14:textId="77777777" w:rsidR="00C54834" w:rsidRDefault="00C54834" w:rsidP="000F4FFC">
      <w:pPr>
        <w:ind w:left="360"/>
        <w:jc w:val="center"/>
        <w:rPr>
          <w:rFonts w:ascii="Trebuchet MS" w:hAnsi="Trebuchet MS" w:cs="Arial"/>
          <w:b/>
          <w:sz w:val="22"/>
          <w:szCs w:val="22"/>
        </w:rPr>
      </w:pPr>
    </w:p>
    <w:p w14:paraId="225691B8" w14:textId="2311C89D" w:rsidR="003848A1" w:rsidRPr="000F4FFC" w:rsidRDefault="002E1007" w:rsidP="000F4FFC">
      <w:pPr>
        <w:ind w:left="360"/>
        <w:jc w:val="center"/>
        <w:rPr>
          <w:rFonts w:ascii="Trebuchet MS" w:hAnsi="Trebuchet MS" w:cs="Arial"/>
          <w:sz w:val="22"/>
          <w:szCs w:val="22"/>
        </w:rPr>
      </w:pPr>
      <w:r>
        <w:rPr>
          <w:rFonts w:ascii="Trebuchet MS" w:hAnsi="Trebuchet MS" w:cs="Arial"/>
          <w:b/>
          <w:sz w:val="22"/>
          <w:szCs w:val="22"/>
        </w:rPr>
        <w:t>Yarrow Hotel</w:t>
      </w:r>
    </w:p>
    <w:p w14:paraId="225691B9" w14:textId="77777777" w:rsidR="00220B79" w:rsidRPr="000F4FFC" w:rsidRDefault="00220B79" w:rsidP="000F4FFC">
      <w:pPr>
        <w:jc w:val="center"/>
        <w:rPr>
          <w:rFonts w:ascii="Trebuchet MS" w:hAnsi="Trebuchet MS" w:cs="Arial"/>
          <w:b/>
          <w:sz w:val="22"/>
          <w:szCs w:val="22"/>
        </w:rPr>
      </w:pPr>
    </w:p>
    <w:p w14:paraId="225691BA" w14:textId="329E1BC6" w:rsidR="003848A1" w:rsidRPr="000F4FFC" w:rsidRDefault="002E1007" w:rsidP="000F4FFC">
      <w:pPr>
        <w:jc w:val="center"/>
        <w:rPr>
          <w:rFonts w:ascii="Trebuchet MS" w:hAnsi="Trebuchet MS" w:cs="Arial"/>
          <w:b/>
          <w:sz w:val="22"/>
          <w:szCs w:val="22"/>
        </w:rPr>
      </w:pPr>
      <w:r>
        <w:rPr>
          <w:rFonts w:ascii="Trebuchet MS" w:hAnsi="Trebuchet MS" w:cs="Arial"/>
          <w:b/>
          <w:sz w:val="22"/>
          <w:szCs w:val="22"/>
        </w:rPr>
        <w:t>Spa</w:t>
      </w:r>
      <w:r w:rsidR="00D0098A" w:rsidRPr="000F4FFC">
        <w:rPr>
          <w:rFonts w:ascii="Trebuchet MS" w:hAnsi="Trebuchet MS" w:cs="Arial"/>
          <w:b/>
          <w:sz w:val="22"/>
          <w:szCs w:val="22"/>
        </w:rPr>
        <w:t xml:space="preserve"> </w:t>
      </w:r>
      <w:r w:rsidR="00C54834">
        <w:rPr>
          <w:rFonts w:ascii="Trebuchet MS" w:hAnsi="Trebuchet MS" w:cs="Arial"/>
          <w:b/>
          <w:sz w:val="22"/>
          <w:szCs w:val="22"/>
        </w:rPr>
        <w:t xml:space="preserve">Salon Team Member </w:t>
      </w:r>
    </w:p>
    <w:p w14:paraId="225691BB" w14:textId="77777777" w:rsidR="00220B79" w:rsidRPr="000F4FFC" w:rsidRDefault="00220B79" w:rsidP="00220B79">
      <w:pPr>
        <w:rPr>
          <w:rFonts w:ascii="Trebuchet MS" w:hAnsi="Trebuchet MS" w:cs="Arial"/>
          <w:sz w:val="22"/>
          <w:szCs w:val="22"/>
        </w:rPr>
      </w:pPr>
    </w:p>
    <w:p w14:paraId="22569238"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9"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A"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B"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4"/>
        <w:gridCol w:w="567"/>
        <w:gridCol w:w="567"/>
      </w:tblGrid>
      <w:tr w:rsidR="00007474" w:rsidRPr="00B01751" w14:paraId="5135F6DA" w14:textId="77777777" w:rsidTr="00456168">
        <w:trPr>
          <w:cantSplit/>
          <w:trHeight w:val="1522"/>
        </w:trPr>
        <w:tc>
          <w:tcPr>
            <w:tcW w:w="567" w:type="dxa"/>
          </w:tcPr>
          <w:p w14:paraId="1679443C" w14:textId="77777777" w:rsidR="00007474" w:rsidRPr="00B01751" w:rsidRDefault="00007474" w:rsidP="00456168">
            <w:pPr>
              <w:rPr>
                <w:rFonts w:ascii="Trebuchet MS" w:hAnsi="Trebuchet MS"/>
                <w:sz w:val="22"/>
                <w:szCs w:val="22"/>
              </w:rPr>
            </w:pPr>
          </w:p>
        </w:tc>
        <w:tc>
          <w:tcPr>
            <w:tcW w:w="8364" w:type="dxa"/>
          </w:tcPr>
          <w:p w14:paraId="453B6C6E" w14:textId="77777777" w:rsidR="00007474" w:rsidRPr="00B01751" w:rsidRDefault="00007474" w:rsidP="00456168">
            <w:pPr>
              <w:rPr>
                <w:rFonts w:ascii="Trebuchet MS" w:hAnsi="Trebuchet MS"/>
                <w:b/>
                <w:sz w:val="22"/>
                <w:szCs w:val="22"/>
              </w:rPr>
            </w:pPr>
          </w:p>
          <w:p w14:paraId="13BB83C1" w14:textId="77777777" w:rsidR="00007474" w:rsidRPr="00B01751" w:rsidRDefault="00007474" w:rsidP="00456168">
            <w:pPr>
              <w:rPr>
                <w:rFonts w:ascii="Trebuchet MS" w:hAnsi="Trebuchet MS"/>
                <w:sz w:val="22"/>
                <w:szCs w:val="22"/>
              </w:rPr>
            </w:pPr>
            <w:r w:rsidRPr="00B01751">
              <w:rPr>
                <w:rFonts w:ascii="Trebuchet MS" w:hAnsi="Trebuchet MS"/>
                <w:b/>
                <w:sz w:val="22"/>
                <w:szCs w:val="22"/>
              </w:rPr>
              <w:t>EMPLOYEE SPECIFICATION</w:t>
            </w:r>
          </w:p>
          <w:p w14:paraId="1BBA3F5C" w14:textId="77777777" w:rsidR="00007474" w:rsidRPr="00B01751" w:rsidRDefault="00007474" w:rsidP="00456168">
            <w:pPr>
              <w:rPr>
                <w:rFonts w:ascii="Trebuchet MS" w:hAnsi="Trebuchet MS"/>
                <w:sz w:val="22"/>
                <w:szCs w:val="22"/>
              </w:rPr>
            </w:pPr>
          </w:p>
          <w:p w14:paraId="531D6165" w14:textId="77777777" w:rsidR="00007474" w:rsidRPr="00B01751" w:rsidRDefault="00007474" w:rsidP="00456168">
            <w:pPr>
              <w:rPr>
                <w:rFonts w:ascii="Trebuchet MS" w:hAnsi="Trebuchet MS"/>
                <w:sz w:val="22"/>
                <w:szCs w:val="22"/>
              </w:rPr>
            </w:pPr>
          </w:p>
          <w:p w14:paraId="292E49A4" w14:textId="77777777" w:rsidR="00007474" w:rsidRPr="00B01751" w:rsidRDefault="00007474" w:rsidP="00456168">
            <w:pPr>
              <w:rPr>
                <w:rFonts w:ascii="Trebuchet MS" w:hAnsi="Trebuchet MS"/>
                <w:sz w:val="22"/>
                <w:szCs w:val="22"/>
              </w:rPr>
            </w:pPr>
          </w:p>
        </w:tc>
        <w:tc>
          <w:tcPr>
            <w:tcW w:w="567" w:type="dxa"/>
            <w:textDirection w:val="btLr"/>
          </w:tcPr>
          <w:p w14:paraId="6FCBEC45" w14:textId="77777777" w:rsidR="00007474" w:rsidRPr="00B01751" w:rsidRDefault="00007474" w:rsidP="00456168">
            <w:pPr>
              <w:ind w:left="113" w:right="113"/>
              <w:rPr>
                <w:rFonts w:ascii="Trebuchet MS" w:hAnsi="Trebuchet MS"/>
                <w:b/>
                <w:sz w:val="22"/>
                <w:szCs w:val="22"/>
              </w:rPr>
            </w:pPr>
            <w:r w:rsidRPr="00B01751">
              <w:rPr>
                <w:rFonts w:ascii="Trebuchet MS" w:hAnsi="Trebuchet MS"/>
                <w:b/>
                <w:sz w:val="22"/>
                <w:szCs w:val="22"/>
              </w:rPr>
              <w:t>Application</w:t>
            </w:r>
          </w:p>
        </w:tc>
        <w:tc>
          <w:tcPr>
            <w:tcW w:w="567" w:type="dxa"/>
            <w:textDirection w:val="btLr"/>
          </w:tcPr>
          <w:p w14:paraId="7D340F25" w14:textId="77777777" w:rsidR="00007474" w:rsidRPr="00B01751" w:rsidRDefault="00007474" w:rsidP="00456168">
            <w:pPr>
              <w:ind w:left="113" w:right="113"/>
              <w:rPr>
                <w:rFonts w:ascii="Trebuchet MS" w:hAnsi="Trebuchet MS"/>
                <w:b/>
                <w:sz w:val="22"/>
                <w:szCs w:val="22"/>
              </w:rPr>
            </w:pPr>
            <w:r w:rsidRPr="00B01751">
              <w:rPr>
                <w:rFonts w:ascii="Trebuchet MS" w:hAnsi="Trebuchet MS"/>
                <w:b/>
                <w:sz w:val="22"/>
                <w:szCs w:val="22"/>
              </w:rPr>
              <w:t>Interview</w:t>
            </w:r>
          </w:p>
        </w:tc>
      </w:tr>
      <w:tr w:rsidR="00007474" w:rsidRPr="00B01751" w14:paraId="499588DC" w14:textId="77777777" w:rsidTr="00456168">
        <w:trPr>
          <w:trHeight w:val="454"/>
        </w:trPr>
        <w:tc>
          <w:tcPr>
            <w:tcW w:w="567" w:type="dxa"/>
          </w:tcPr>
          <w:p w14:paraId="1E4BDF24"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1.</w:t>
            </w:r>
          </w:p>
        </w:tc>
        <w:tc>
          <w:tcPr>
            <w:tcW w:w="8364" w:type="dxa"/>
          </w:tcPr>
          <w:p w14:paraId="5FBC28AA" w14:textId="77777777" w:rsidR="00007474" w:rsidRPr="00B01751" w:rsidRDefault="00007474" w:rsidP="00456168">
            <w:pPr>
              <w:overflowPunct w:val="0"/>
              <w:autoSpaceDE w:val="0"/>
              <w:autoSpaceDN w:val="0"/>
              <w:adjustRightInd w:val="0"/>
              <w:textAlignment w:val="baseline"/>
              <w:rPr>
                <w:rFonts w:ascii="Trebuchet MS" w:hAnsi="Trebuchet MS"/>
                <w:sz w:val="22"/>
                <w:szCs w:val="22"/>
              </w:rPr>
            </w:pPr>
            <w:r w:rsidRPr="00B01751">
              <w:rPr>
                <w:rFonts w:ascii="Trebuchet MS" w:hAnsi="Trebuchet MS"/>
                <w:sz w:val="22"/>
                <w:szCs w:val="22"/>
              </w:rPr>
              <w:t>Level 2 qualifications in Literacy and Numeracy or equivalent</w:t>
            </w:r>
          </w:p>
        </w:tc>
        <w:tc>
          <w:tcPr>
            <w:tcW w:w="567" w:type="dxa"/>
          </w:tcPr>
          <w:p w14:paraId="5070F1A0"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17F2683C" w14:textId="77777777" w:rsidR="00007474" w:rsidRPr="00B01751" w:rsidRDefault="00007474" w:rsidP="00456168">
            <w:pPr>
              <w:rPr>
                <w:rFonts w:ascii="Trebuchet MS" w:hAnsi="Trebuchet MS"/>
                <w:sz w:val="22"/>
                <w:szCs w:val="22"/>
              </w:rPr>
            </w:pPr>
          </w:p>
        </w:tc>
      </w:tr>
      <w:tr w:rsidR="00007474" w:rsidRPr="00B01751" w14:paraId="4876FF6C" w14:textId="77777777" w:rsidTr="00456168">
        <w:trPr>
          <w:trHeight w:val="454"/>
        </w:trPr>
        <w:tc>
          <w:tcPr>
            <w:tcW w:w="567" w:type="dxa"/>
          </w:tcPr>
          <w:p w14:paraId="08B02935"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2.</w:t>
            </w:r>
          </w:p>
        </w:tc>
        <w:tc>
          <w:tcPr>
            <w:tcW w:w="8364" w:type="dxa"/>
          </w:tcPr>
          <w:p w14:paraId="69297C17" w14:textId="26162AC8" w:rsidR="00007474" w:rsidRPr="00B01751" w:rsidRDefault="00007474" w:rsidP="00456168">
            <w:pPr>
              <w:rPr>
                <w:rFonts w:ascii="Trebuchet MS" w:hAnsi="Trebuchet MS"/>
                <w:sz w:val="22"/>
                <w:szCs w:val="22"/>
              </w:rPr>
            </w:pPr>
            <w:r w:rsidRPr="00B01751">
              <w:rPr>
                <w:rFonts w:ascii="Trebuchet MS" w:hAnsi="Trebuchet MS"/>
                <w:sz w:val="22"/>
                <w:szCs w:val="22"/>
              </w:rPr>
              <w:t>Health &amp; Safety qualification related to relevant area of work</w:t>
            </w:r>
            <w:r>
              <w:rPr>
                <w:rFonts w:ascii="Trebuchet MS" w:hAnsi="Trebuchet MS"/>
                <w:sz w:val="22"/>
                <w:szCs w:val="22"/>
              </w:rPr>
              <w:t xml:space="preserve"> or equivalent</w:t>
            </w:r>
          </w:p>
        </w:tc>
        <w:tc>
          <w:tcPr>
            <w:tcW w:w="567" w:type="dxa"/>
          </w:tcPr>
          <w:p w14:paraId="778A7424"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1596779A"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1ABE0EBC" w14:textId="77777777" w:rsidTr="00456168">
        <w:trPr>
          <w:trHeight w:val="454"/>
        </w:trPr>
        <w:tc>
          <w:tcPr>
            <w:tcW w:w="567" w:type="dxa"/>
          </w:tcPr>
          <w:p w14:paraId="1831C015"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3.</w:t>
            </w:r>
          </w:p>
        </w:tc>
        <w:tc>
          <w:tcPr>
            <w:tcW w:w="8364" w:type="dxa"/>
          </w:tcPr>
          <w:p w14:paraId="47A2A40B" w14:textId="77777777" w:rsidR="00007474" w:rsidRPr="00B01751" w:rsidRDefault="00007474" w:rsidP="00456168">
            <w:pPr>
              <w:spacing w:after="240"/>
              <w:rPr>
                <w:rFonts w:ascii="Trebuchet MS" w:hAnsi="Trebuchet MS"/>
                <w:color w:val="000000"/>
                <w:sz w:val="22"/>
                <w:szCs w:val="22"/>
              </w:rPr>
            </w:pPr>
            <w:r w:rsidRPr="00B01751">
              <w:rPr>
                <w:rFonts w:ascii="Trebuchet MS" w:hAnsi="Trebuchet MS"/>
                <w:color w:val="000000"/>
                <w:sz w:val="22"/>
                <w:szCs w:val="22"/>
              </w:rPr>
              <w:t>Relevant practical industrial experience</w:t>
            </w:r>
          </w:p>
        </w:tc>
        <w:tc>
          <w:tcPr>
            <w:tcW w:w="567" w:type="dxa"/>
          </w:tcPr>
          <w:p w14:paraId="457C1F99"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45D5161C"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10D9E4E4" w14:textId="77777777" w:rsidTr="00456168">
        <w:trPr>
          <w:trHeight w:val="454"/>
        </w:trPr>
        <w:tc>
          <w:tcPr>
            <w:tcW w:w="567" w:type="dxa"/>
          </w:tcPr>
          <w:p w14:paraId="0847FE9E"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4.</w:t>
            </w:r>
          </w:p>
        </w:tc>
        <w:tc>
          <w:tcPr>
            <w:tcW w:w="8364" w:type="dxa"/>
          </w:tcPr>
          <w:p w14:paraId="4CFFAF57" w14:textId="77777777" w:rsidR="00007474" w:rsidRPr="00B01751" w:rsidRDefault="00007474" w:rsidP="00456168">
            <w:pPr>
              <w:spacing w:after="240"/>
              <w:rPr>
                <w:rFonts w:ascii="Trebuchet MS" w:hAnsi="Trebuchet MS"/>
                <w:color w:val="000000"/>
                <w:sz w:val="22"/>
                <w:szCs w:val="22"/>
              </w:rPr>
            </w:pPr>
            <w:r w:rsidRPr="00B01751">
              <w:rPr>
                <w:rFonts w:ascii="Trebuchet MS" w:hAnsi="Trebuchet MS"/>
                <w:sz w:val="22"/>
                <w:szCs w:val="22"/>
              </w:rPr>
              <w:t>Highly guest- focused with a passion for great service and a drive for guest satisfaction</w:t>
            </w:r>
          </w:p>
        </w:tc>
        <w:tc>
          <w:tcPr>
            <w:tcW w:w="567" w:type="dxa"/>
          </w:tcPr>
          <w:p w14:paraId="07F68270"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16F6B06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74812687" w14:textId="77777777" w:rsidTr="00456168">
        <w:trPr>
          <w:trHeight w:val="454"/>
        </w:trPr>
        <w:tc>
          <w:tcPr>
            <w:tcW w:w="567" w:type="dxa"/>
          </w:tcPr>
          <w:p w14:paraId="122EBC4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5.</w:t>
            </w:r>
          </w:p>
        </w:tc>
        <w:tc>
          <w:tcPr>
            <w:tcW w:w="8364" w:type="dxa"/>
          </w:tcPr>
          <w:p w14:paraId="25F97ACF" w14:textId="77777777" w:rsidR="00007474" w:rsidRPr="00B01751" w:rsidRDefault="00007474" w:rsidP="00456168">
            <w:pPr>
              <w:spacing w:after="240"/>
              <w:rPr>
                <w:rFonts w:ascii="Trebuchet MS" w:hAnsi="Trebuchet MS"/>
                <w:color w:val="000000"/>
                <w:sz w:val="22"/>
                <w:szCs w:val="22"/>
              </w:rPr>
            </w:pPr>
            <w:r w:rsidRPr="00B01751">
              <w:rPr>
                <w:rFonts w:ascii="Trebuchet MS" w:hAnsi="Trebuchet MS"/>
                <w:color w:val="000000"/>
                <w:sz w:val="22"/>
                <w:szCs w:val="22"/>
              </w:rPr>
              <w:t xml:space="preserve">Ability to act on own initiative </w:t>
            </w:r>
          </w:p>
        </w:tc>
        <w:tc>
          <w:tcPr>
            <w:tcW w:w="567" w:type="dxa"/>
          </w:tcPr>
          <w:p w14:paraId="6EE92592"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01535218"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7023721F" w14:textId="77777777" w:rsidTr="00456168">
        <w:trPr>
          <w:trHeight w:val="454"/>
        </w:trPr>
        <w:tc>
          <w:tcPr>
            <w:tcW w:w="567" w:type="dxa"/>
          </w:tcPr>
          <w:p w14:paraId="19AFF1A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6.</w:t>
            </w:r>
          </w:p>
        </w:tc>
        <w:tc>
          <w:tcPr>
            <w:tcW w:w="8364" w:type="dxa"/>
          </w:tcPr>
          <w:p w14:paraId="0DD61BD7" w14:textId="77777777" w:rsidR="00007474" w:rsidRPr="00B01751" w:rsidRDefault="00007474" w:rsidP="00456168">
            <w:pPr>
              <w:spacing w:after="240"/>
              <w:rPr>
                <w:rFonts w:ascii="Trebuchet MS" w:hAnsi="Trebuchet MS"/>
                <w:color w:val="000000"/>
                <w:sz w:val="22"/>
                <w:szCs w:val="22"/>
              </w:rPr>
            </w:pPr>
            <w:r w:rsidRPr="00B01751">
              <w:rPr>
                <w:rFonts w:ascii="Trebuchet MS" w:hAnsi="Trebuchet MS"/>
                <w:color w:val="000000"/>
                <w:sz w:val="22"/>
                <w:szCs w:val="22"/>
              </w:rPr>
              <w:t>To contribute and work to the College team ethos</w:t>
            </w:r>
          </w:p>
        </w:tc>
        <w:tc>
          <w:tcPr>
            <w:tcW w:w="567" w:type="dxa"/>
          </w:tcPr>
          <w:p w14:paraId="69F6B2DD"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3838A51F"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263F33C1" w14:textId="77777777" w:rsidTr="00456168">
        <w:trPr>
          <w:trHeight w:val="454"/>
        </w:trPr>
        <w:tc>
          <w:tcPr>
            <w:tcW w:w="567" w:type="dxa"/>
          </w:tcPr>
          <w:p w14:paraId="1ADE03A1"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7.</w:t>
            </w:r>
          </w:p>
        </w:tc>
        <w:tc>
          <w:tcPr>
            <w:tcW w:w="8364" w:type="dxa"/>
          </w:tcPr>
          <w:p w14:paraId="523DEE69" w14:textId="77777777" w:rsidR="00007474" w:rsidRPr="00B01751" w:rsidRDefault="00007474" w:rsidP="00456168">
            <w:pPr>
              <w:spacing w:after="240"/>
              <w:rPr>
                <w:rFonts w:ascii="Trebuchet MS" w:hAnsi="Trebuchet MS"/>
                <w:color w:val="000000"/>
                <w:sz w:val="22"/>
                <w:szCs w:val="22"/>
              </w:rPr>
            </w:pPr>
            <w:r w:rsidRPr="00B01751">
              <w:rPr>
                <w:rFonts w:ascii="Trebuchet MS" w:hAnsi="Trebuchet MS"/>
                <w:color w:val="000000"/>
                <w:sz w:val="22"/>
                <w:szCs w:val="22"/>
              </w:rPr>
              <w:t>Good organisational skills in order to provide an effective and efficient service</w:t>
            </w:r>
          </w:p>
        </w:tc>
        <w:tc>
          <w:tcPr>
            <w:tcW w:w="567" w:type="dxa"/>
          </w:tcPr>
          <w:p w14:paraId="2CF01174"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10DA6AC8"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5ECC3C76" w14:textId="77777777" w:rsidTr="00456168">
        <w:trPr>
          <w:trHeight w:val="454"/>
        </w:trPr>
        <w:tc>
          <w:tcPr>
            <w:tcW w:w="567" w:type="dxa"/>
          </w:tcPr>
          <w:p w14:paraId="61B13652"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8.</w:t>
            </w:r>
          </w:p>
        </w:tc>
        <w:tc>
          <w:tcPr>
            <w:tcW w:w="8364" w:type="dxa"/>
          </w:tcPr>
          <w:p w14:paraId="667DE55E" w14:textId="77777777" w:rsidR="00007474" w:rsidRPr="00B01751" w:rsidRDefault="00007474" w:rsidP="00456168">
            <w:pPr>
              <w:tabs>
                <w:tab w:val="left" w:pos="-720"/>
              </w:tabs>
              <w:suppressAutoHyphens/>
              <w:rPr>
                <w:rFonts w:ascii="Trebuchet MS" w:hAnsi="Trebuchet MS"/>
                <w:sz w:val="22"/>
                <w:szCs w:val="22"/>
              </w:rPr>
            </w:pPr>
            <w:r w:rsidRPr="00B01751">
              <w:rPr>
                <w:rFonts w:ascii="Trebuchet MS" w:hAnsi="Trebuchet MS"/>
                <w:sz w:val="22"/>
                <w:szCs w:val="22"/>
              </w:rPr>
              <w:t>Demonstrate commercial awareness within the context of their role</w:t>
            </w:r>
          </w:p>
        </w:tc>
        <w:tc>
          <w:tcPr>
            <w:tcW w:w="567" w:type="dxa"/>
          </w:tcPr>
          <w:p w14:paraId="06D5317A"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3BD7BF22"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33984FFC" w14:textId="77777777" w:rsidTr="00456168">
        <w:trPr>
          <w:trHeight w:val="454"/>
        </w:trPr>
        <w:tc>
          <w:tcPr>
            <w:tcW w:w="567" w:type="dxa"/>
          </w:tcPr>
          <w:p w14:paraId="5C38752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9.</w:t>
            </w:r>
          </w:p>
        </w:tc>
        <w:tc>
          <w:tcPr>
            <w:tcW w:w="8364" w:type="dxa"/>
          </w:tcPr>
          <w:p w14:paraId="7CF31D6D" w14:textId="77777777" w:rsidR="00007474" w:rsidRPr="00B01751" w:rsidRDefault="00007474" w:rsidP="00456168">
            <w:pPr>
              <w:tabs>
                <w:tab w:val="left" w:pos="-720"/>
              </w:tabs>
              <w:suppressAutoHyphens/>
              <w:rPr>
                <w:rFonts w:ascii="Trebuchet MS" w:hAnsi="Trebuchet MS"/>
                <w:color w:val="000000"/>
                <w:sz w:val="22"/>
                <w:szCs w:val="22"/>
              </w:rPr>
            </w:pPr>
            <w:r w:rsidRPr="00B01751">
              <w:rPr>
                <w:rFonts w:ascii="Trebuchet MS" w:hAnsi="Trebuchet MS"/>
                <w:color w:val="000000"/>
                <w:sz w:val="22"/>
                <w:szCs w:val="22"/>
              </w:rPr>
              <w:t>A flexible approach to work</w:t>
            </w:r>
          </w:p>
        </w:tc>
        <w:tc>
          <w:tcPr>
            <w:tcW w:w="567" w:type="dxa"/>
          </w:tcPr>
          <w:p w14:paraId="15BCCAA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06B6F31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3D608338" w14:textId="77777777" w:rsidTr="00456168">
        <w:trPr>
          <w:trHeight w:val="454"/>
        </w:trPr>
        <w:tc>
          <w:tcPr>
            <w:tcW w:w="567" w:type="dxa"/>
          </w:tcPr>
          <w:p w14:paraId="75414AD7"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10.</w:t>
            </w:r>
          </w:p>
        </w:tc>
        <w:tc>
          <w:tcPr>
            <w:tcW w:w="8364" w:type="dxa"/>
          </w:tcPr>
          <w:p w14:paraId="64E10134" w14:textId="77777777" w:rsidR="00007474" w:rsidRPr="00B01751" w:rsidRDefault="00007474" w:rsidP="00456168">
            <w:pPr>
              <w:tabs>
                <w:tab w:val="left" w:pos="-720"/>
              </w:tabs>
              <w:suppressAutoHyphens/>
              <w:rPr>
                <w:rFonts w:ascii="Trebuchet MS" w:hAnsi="Trebuchet MS"/>
                <w:color w:val="000000"/>
                <w:sz w:val="22"/>
                <w:szCs w:val="22"/>
              </w:rPr>
            </w:pPr>
            <w:r w:rsidRPr="00B01751">
              <w:rPr>
                <w:rFonts w:ascii="Trebuchet MS" w:hAnsi="Trebuchet MS"/>
                <w:color w:val="000000"/>
                <w:sz w:val="22"/>
                <w:szCs w:val="22"/>
              </w:rPr>
              <w:t>Experience of working within a team in a similar role</w:t>
            </w:r>
          </w:p>
        </w:tc>
        <w:tc>
          <w:tcPr>
            <w:tcW w:w="567" w:type="dxa"/>
          </w:tcPr>
          <w:p w14:paraId="26F825B2"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18CAF688"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r w:rsidR="00007474" w:rsidRPr="00B01751" w14:paraId="22B541EA" w14:textId="77777777" w:rsidTr="00456168">
        <w:trPr>
          <w:trHeight w:val="454"/>
        </w:trPr>
        <w:tc>
          <w:tcPr>
            <w:tcW w:w="567" w:type="dxa"/>
          </w:tcPr>
          <w:p w14:paraId="3A96BD95"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11.</w:t>
            </w:r>
          </w:p>
        </w:tc>
        <w:tc>
          <w:tcPr>
            <w:tcW w:w="8364" w:type="dxa"/>
          </w:tcPr>
          <w:p w14:paraId="43F3C67C" w14:textId="77777777" w:rsidR="00007474" w:rsidRPr="00B01751" w:rsidRDefault="00007474" w:rsidP="00456168">
            <w:pPr>
              <w:tabs>
                <w:tab w:val="left" w:pos="-720"/>
              </w:tabs>
              <w:suppressAutoHyphens/>
              <w:rPr>
                <w:rFonts w:ascii="Trebuchet MS" w:hAnsi="Trebuchet MS"/>
                <w:color w:val="000000"/>
                <w:sz w:val="22"/>
                <w:szCs w:val="22"/>
              </w:rPr>
            </w:pPr>
            <w:r w:rsidRPr="00B01751">
              <w:rPr>
                <w:rFonts w:ascii="Trebuchet MS" w:hAnsi="Trebuchet MS"/>
                <w:color w:val="000000"/>
                <w:sz w:val="22"/>
                <w:szCs w:val="22"/>
              </w:rPr>
              <w:t>Industry awareness eg relevant compliance within the industry / legal standards etc</w:t>
            </w:r>
          </w:p>
        </w:tc>
        <w:tc>
          <w:tcPr>
            <w:tcW w:w="567" w:type="dxa"/>
          </w:tcPr>
          <w:p w14:paraId="7A125637"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c>
          <w:tcPr>
            <w:tcW w:w="567" w:type="dxa"/>
          </w:tcPr>
          <w:p w14:paraId="2C826DA6" w14:textId="77777777" w:rsidR="00007474" w:rsidRPr="00B01751" w:rsidRDefault="00007474" w:rsidP="00456168">
            <w:pPr>
              <w:rPr>
                <w:rFonts w:ascii="Trebuchet MS" w:hAnsi="Trebuchet MS"/>
                <w:sz w:val="22"/>
                <w:szCs w:val="22"/>
              </w:rPr>
            </w:pPr>
            <w:r w:rsidRPr="00B01751">
              <w:rPr>
                <w:rFonts w:ascii="Trebuchet MS" w:hAnsi="Trebuchet MS"/>
                <w:sz w:val="22"/>
                <w:szCs w:val="22"/>
              </w:rPr>
              <w:t>√</w:t>
            </w:r>
          </w:p>
        </w:tc>
      </w:tr>
    </w:tbl>
    <w:p w14:paraId="2256923C"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D"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E"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3F"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40"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41"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3B74061C" w14:textId="1D197C68"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0EE5B33A"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473D79C3"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69BF2F4F"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62411C5D"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5BD6E2C0"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561FA5A8"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47FB24EE"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07359517"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3CB89546"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151FBD8E"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71769845"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6736EAF8"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275F8228" w14:textId="77777777" w:rsidR="00007474" w:rsidRDefault="00007474" w:rsidP="001B1B97">
      <w:pPr>
        <w:overflowPunct w:val="0"/>
        <w:autoSpaceDE w:val="0"/>
        <w:autoSpaceDN w:val="0"/>
        <w:adjustRightInd w:val="0"/>
        <w:textAlignment w:val="baseline"/>
        <w:rPr>
          <w:rFonts w:ascii="Trebuchet MS" w:hAnsi="Trebuchet MS"/>
          <w:b/>
          <w:sz w:val="22"/>
          <w:szCs w:val="22"/>
          <w:u w:val="single"/>
        </w:rPr>
      </w:pPr>
    </w:p>
    <w:p w14:paraId="22569242"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43" w14:textId="77777777" w:rsidR="001B1B97" w:rsidRDefault="001B1B97" w:rsidP="001B1B97">
      <w:pPr>
        <w:overflowPunct w:val="0"/>
        <w:autoSpaceDE w:val="0"/>
        <w:autoSpaceDN w:val="0"/>
        <w:adjustRightInd w:val="0"/>
        <w:textAlignment w:val="baseline"/>
        <w:rPr>
          <w:rFonts w:ascii="Trebuchet MS" w:hAnsi="Trebuchet MS"/>
          <w:b/>
          <w:sz w:val="22"/>
          <w:szCs w:val="22"/>
          <w:u w:val="single"/>
        </w:rPr>
      </w:pPr>
    </w:p>
    <w:p w14:paraId="22569244" w14:textId="77777777" w:rsidR="001B1B97" w:rsidRPr="00985E13" w:rsidRDefault="001B1B97" w:rsidP="001B1B97">
      <w:pPr>
        <w:overflowPunct w:val="0"/>
        <w:autoSpaceDE w:val="0"/>
        <w:autoSpaceDN w:val="0"/>
        <w:adjustRightInd w:val="0"/>
        <w:textAlignment w:val="baseline"/>
        <w:rPr>
          <w:rFonts w:ascii="Trebuchet MS" w:hAnsi="Trebuchet MS"/>
          <w:b/>
          <w:sz w:val="22"/>
          <w:szCs w:val="22"/>
          <w:u w:val="single"/>
        </w:rPr>
      </w:pPr>
      <w:r w:rsidRPr="00985E13">
        <w:rPr>
          <w:rFonts w:ascii="Trebuchet MS" w:hAnsi="Trebuchet MS"/>
          <w:b/>
          <w:sz w:val="22"/>
          <w:szCs w:val="22"/>
          <w:u w:val="single"/>
        </w:rPr>
        <w:t>Advice to candidates</w:t>
      </w:r>
    </w:p>
    <w:p w14:paraId="22569245" w14:textId="77777777" w:rsidR="001B1B97" w:rsidRPr="00985E13" w:rsidRDefault="001B1B97" w:rsidP="001B1B97">
      <w:pPr>
        <w:overflowPunct w:val="0"/>
        <w:autoSpaceDE w:val="0"/>
        <w:autoSpaceDN w:val="0"/>
        <w:adjustRightInd w:val="0"/>
        <w:textAlignment w:val="baseline"/>
        <w:rPr>
          <w:rFonts w:ascii="Trebuchet MS" w:hAnsi="Trebuchet MS"/>
          <w:b/>
          <w:sz w:val="22"/>
          <w:szCs w:val="22"/>
        </w:rPr>
      </w:pPr>
    </w:p>
    <w:p w14:paraId="22569246" w14:textId="77777777" w:rsidR="001B1B97" w:rsidRPr="00985E13" w:rsidRDefault="001B1B97" w:rsidP="001B1B97">
      <w:pPr>
        <w:spacing w:after="120"/>
        <w:rPr>
          <w:rFonts w:ascii="Trebuchet MS" w:hAnsi="Trebuchet MS" w:cs="Arial"/>
          <w:b/>
          <w:color w:val="000000"/>
          <w:sz w:val="22"/>
          <w:szCs w:val="22"/>
        </w:rPr>
      </w:pPr>
      <w:r w:rsidRPr="00985E13">
        <w:rPr>
          <w:rFonts w:ascii="Trebuchet MS" w:hAnsi="Trebuchet MS" w:cs="Arial"/>
          <w:b/>
          <w:color w:val="000000"/>
          <w:sz w:val="22"/>
          <w:szCs w:val="22"/>
        </w:rPr>
        <w:t>This post is subject to an enhanced disclosure from the Disclosure and Barring Service.</w:t>
      </w:r>
    </w:p>
    <w:p w14:paraId="22569247" w14:textId="77777777" w:rsidR="001B1B97" w:rsidRPr="00985E13" w:rsidRDefault="001B1B97" w:rsidP="001B1B97">
      <w:pPr>
        <w:rPr>
          <w:rFonts w:ascii="Trebuchet MS" w:hAnsi="Trebuchet MS" w:cs="Arial"/>
          <w:color w:val="000000"/>
          <w:sz w:val="22"/>
          <w:szCs w:val="22"/>
        </w:rPr>
      </w:pPr>
      <w:r w:rsidRPr="00985E13">
        <w:rPr>
          <w:rFonts w:ascii="Trebuchet MS" w:hAnsi="Trebuchet MS" w:cs="Arial"/>
          <w:color w:val="000000"/>
          <w:sz w:val="22"/>
          <w:szCs w:val="22"/>
        </w:rPr>
        <w:t>In completing your application please draw attention to the extent to which you meet each of the essential characteristics for the post as this will assist with the shortlisting process.</w:t>
      </w:r>
    </w:p>
    <w:p w14:paraId="22569248" w14:textId="77777777" w:rsidR="001B1B97" w:rsidRPr="00985E13" w:rsidRDefault="001B1B97" w:rsidP="001B1B97">
      <w:pPr>
        <w:rPr>
          <w:rFonts w:ascii="Trebuchet MS" w:hAnsi="Trebuchet MS" w:cs="Arial"/>
          <w:color w:val="000000"/>
          <w:sz w:val="22"/>
          <w:szCs w:val="22"/>
        </w:rPr>
      </w:pPr>
    </w:p>
    <w:p w14:paraId="22569249" w14:textId="77777777" w:rsidR="001B1B97" w:rsidRPr="00985E13" w:rsidRDefault="001B1B97" w:rsidP="001B1B97">
      <w:pPr>
        <w:rPr>
          <w:rFonts w:ascii="Trebuchet MS" w:hAnsi="Trebuchet MS" w:cs="Arial"/>
          <w:color w:val="000000"/>
          <w:sz w:val="22"/>
          <w:szCs w:val="22"/>
        </w:rPr>
      </w:pPr>
      <w:r w:rsidRPr="00985E13">
        <w:rPr>
          <w:rFonts w:ascii="Trebuchet MS" w:hAnsi="Trebuchet MS" w:cs="Arial"/>
          <w:color w:val="000000"/>
          <w:sz w:val="22"/>
          <w:szCs w:val="22"/>
        </w:rPr>
        <w:t>Failure to meet all of the essential criteria would not necessarily preclude your application.  Consideration will be given to experie</w:t>
      </w:r>
      <w:r w:rsidR="002E1007">
        <w:rPr>
          <w:rFonts w:ascii="Trebuchet MS" w:hAnsi="Trebuchet MS" w:cs="Arial"/>
          <w:color w:val="000000"/>
          <w:sz w:val="22"/>
          <w:szCs w:val="22"/>
        </w:rPr>
        <w:t xml:space="preserve">nce and life skills.  The Yarrow </w:t>
      </w:r>
      <w:r w:rsidRPr="00985E13">
        <w:rPr>
          <w:rFonts w:ascii="Trebuchet MS" w:hAnsi="Trebuchet MS" w:cs="Arial"/>
          <w:color w:val="000000"/>
          <w:sz w:val="22"/>
          <w:szCs w:val="22"/>
        </w:rPr>
        <w:t>take pride in their Gold Investors in People Award and Continual Professional Development will be supported and encouraged.</w:t>
      </w:r>
    </w:p>
    <w:p w14:paraId="2256924A" w14:textId="77777777" w:rsidR="001B1B97" w:rsidRPr="00985E13" w:rsidRDefault="001B1B97" w:rsidP="001B1B97">
      <w:pPr>
        <w:tabs>
          <w:tab w:val="left" w:pos="-720"/>
        </w:tabs>
        <w:suppressAutoHyphens/>
        <w:rPr>
          <w:rFonts w:ascii="Trebuchet MS" w:hAnsi="Trebuchet MS" w:cs="Arial"/>
          <w:b/>
          <w:color w:val="000000"/>
          <w:sz w:val="22"/>
          <w:szCs w:val="22"/>
        </w:rPr>
      </w:pPr>
    </w:p>
    <w:p w14:paraId="2256924B" w14:textId="77777777" w:rsidR="001B1B97" w:rsidRPr="00985E13" w:rsidRDefault="001B1B97" w:rsidP="001B1B97">
      <w:pPr>
        <w:tabs>
          <w:tab w:val="left" w:pos="-720"/>
        </w:tabs>
        <w:suppressAutoHyphens/>
        <w:rPr>
          <w:rFonts w:ascii="Trebuchet MS" w:hAnsi="Trebuchet MS" w:cs="Arial"/>
          <w:b/>
          <w:color w:val="000000"/>
          <w:sz w:val="22"/>
          <w:szCs w:val="22"/>
        </w:rPr>
      </w:pPr>
      <w:r w:rsidRPr="00985E13">
        <w:rPr>
          <w:rFonts w:ascii="Trebuchet MS" w:hAnsi="Trebuchet MS" w:cs="Arial"/>
          <w:b/>
          <w:color w:val="000000"/>
          <w:sz w:val="22"/>
          <w:szCs w:val="22"/>
        </w:rPr>
        <w:t>Whilst applicants may submit a CV in support of their applicat</w:t>
      </w:r>
      <w:r w:rsidR="002E1007">
        <w:rPr>
          <w:rFonts w:ascii="Trebuchet MS" w:hAnsi="Trebuchet MS" w:cs="Arial"/>
          <w:b/>
          <w:color w:val="000000"/>
          <w:sz w:val="22"/>
          <w:szCs w:val="22"/>
        </w:rPr>
        <w:t>ion please note that the Yarrow</w:t>
      </w:r>
      <w:r w:rsidRPr="00985E13">
        <w:rPr>
          <w:rFonts w:ascii="Trebuchet MS" w:hAnsi="Trebuchet MS" w:cs="Arial"/>
          <w:b/>
          <w:color w:val="000000"/>
          <w:sz w:val="22"/>
          <w:szCs w:val="22"/>
        </w:rPr>
        <w:t xml:space="preserve"> application form itself must be completed in full.</w:t>
      </w:r>
    </w:p>
    <w:p w14:paraId="2256924C" w14:textId="77777777" w:rsidR="001B1B97" w:rsidRPr="00985E13" w:rsidRDefault="001B1B97" w:rsidP="001B1B97">
      <w:pPr>
        <w:rPr>
          <w:rFonts w:ascii="Trebuchet MS" w:hAnsi="Trebuchet MS" w:cs="Arial"/>
          <w:color w:val="000000"/>
          <w:sz w:val="22"/>
          <w:szCs w:val="22"/>
        </w:rPr>
      </w:pPr>
    </w:p>
    <w:p w14:paraId="2256924D" w14:textId="77777777" w:rsidR="001B1B97" w:rsidRPr="00985E13" w:rsidRDefault="001B1B97" w:rsidP="001B1B97">
      <w:pPr>
        <w:rPr>
          <w:rFonts w:ascii="Trebuchet MS" w:hAnsi="Trebuchet MS" w:cs="Arial"/>
          <w:b/>
          <w:color w:val="000000"/>
          <w:sz w:val="22"/>
          <w:szCs w:val="22"/>
        </w:rPr>
      </w:pPr>
    </w:p>
    <w:p w14:paraId="2256924E" w14:textId="77777777" w:rsidR="001B1B97" w:rsidRPr="00985E13" w:rsidRDefault="001B1B97" w:rsidP="001B1B97">
      <w:pPr>
        <w:rPr>
          <w:rFonts w:ascii="Trebuchet MS" w:hAnsi="Trebuchet MS" w:cs="Arial"/>
          <w:color w:val="000000"/>
          <w:sz w:val="24"/>
          <w:szCs w:val="24"/>
          <w:u w:val="single"/>
        </w:rPr>
      </w:pPr>
      <w:r w:rsidRPr="00985E13">
        <w:rPr>
          <w:rFonts w:ascii="Trebuchet MS" w:hAnsi="Trebuchet MS" w:cs="Arial"/>
          <w:b/>
          <w:color w:val="000000"/>
          <w:sz w:val="22"/>
          <w:szCs w:val="22"/>
        </w:rPr>
        <w:t xml:space="preserve">Closing date: </w:t>
      </w:r>
    </w:p>
    <w:p w14:paraId="2256924F" w14:textId="77777777" w:rsidR="001B1B97" w:rsidRPr="00985E13" w:rsidRDefault="001B1B97" w:rsidP="001B1B97">
      <w:pPr>
        <w:rPr>
          <w:rFonts w:ascii="Trebuchet MS" w:hAnsi="Trebuchet MS" w:cs="Arial"/>
          <w:sz w:val="24"/>
        </w:rPr>
      </w:pPr>
    </w:p>
    <w:p w14:paraId="22569250" w14:textId="77777777" w:rsidR="001B1B97" w:rsidRPr="00985E13" w:rsidRDefault="001B1B97" w:rsidP="001B1B97">
      <w:pPr>
        <w:rPr>
          <w:rFonts w:ascii="Trebuchet MS" w:hAnsi="Trebuchet MS" w:cs="Arial"/>
          <w:sz w:val="24"/>
        </w:rPr>
      </w:pPr>
    </w:p>
    <w:p w14:paraId="22569251" w14:textId="77777777" w:rsidR="003848A1" w:rsidRPr="000A0972" w:rsidRDefault="003848A1" w:rsidP="001B1B97">
      <w:pPr>
        <w:pStyle w:val="Heading2"/>
        <w:rPr>
          <w:rFonts w:ascii="Arial" w:hAnsi="Arial" w:cs="Arial"/>
        </w:rPr>
      </w:pPr>
    </w:p>
    <w:sectPr w:rsidR="003848A1" w:rsidRPr="000A0972" w:rsidSect="002705CF">
      <w:pgSz w:w="11906" w:h="16838"/>
      <w:pgMar w:top="1276"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9256" w14:textId="77777777" w:rsidR="002E1007" w:rsidRDefault="002E1007">
      <w:r>
        <w:separator/>
      </w:r>
    </w:p>
  </w:endnote>
  <w:endnote w:type="continuationSeparator" w:id="0">
    <w:p w14:paraId="22569257" w14:textId="77777777" w:rsidR="002E1007" w:rsidRDefault="002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9254" w14:textId="77777777" w:rsidR="002E1007" w:rsidRDefault="002E1007">
      <w:r>
        <w:separator/>
      </w:r>
    </w:p>
  </w:footnote>
  <w:footnote w:type="continuationSeparator" w:id="0">
    <w:p w14:paraId="22569255" w14:textId="77777777" w:rsidR="002E1007" w:rsidRDefault="002E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6E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EC84C61"/>
    <w:multiLevelType w:val="hybridMultilevel"/>
    <w:tmpl w:val="F5405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8647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9185C35"/>
    <w:multiLevelType w:val="singleLevel"/>
    <w:tmpl w:val="3C70DFFE"/>
    <w:lvl w:ilvl="0">
      <w:start w:val="1"/>
      <w:numFmt w:val="decimal"/>
      <w:lvlText w:val="%1."/>
      <w:legacy w:legacy="1" w:legacySpace="120" w:legacyIndent="360"/>
      <w:lvlJc w:val="left"/>
      <w:pPr>
        <w:ind w:left="360" w:hanging="360"/>
      </w:pPr>
    </w:lvl>
  </w:abstractNum>
  <w:abstractNum w:abstractNumId="4" w15:restartNumberingAfterBreak="0">
    <w:nsid w:val="1DE76AEC"/>
    <w:multiLevelType w:val="hybridMultilevel"/>
    <w:tmpl w:val="03CAD80A"/>
    <w:lvl w:ilvl="0" w:tplc="9B56A0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275D9"/>
    <w:multiLevelType w:val="hybridMultilevel"/>
    <w:tmpl w:val="C07A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965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52B0DD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93C2359"/>
    <w:multiLevelType w:val="hybridMultilevel"/>
    <w:tmpl w:val="006CA5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6500DE"/>
    <w:multiLevelType w:val="hybridMultilevel"/>
    <w:tmpl w:val="A5787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56661"/>
    <w:multiLevelType w:val="hybridMultilevel"/>
    <w:tmpl w:val="B51E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1413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FD3ED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5E15098"/>
    <w:multiLevelType w:val="hybridMultilevel"/>
    <w:tmpl w:val="2F6EE67E"/>
    <w:lvl w:ilvl="0" w:tplc="234444C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AA5E87"/>
    <w:multiLevelType w:val="hybridMultilevel"/>
    <w:tmpl w:val="772AF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F5263A"/>
    <w:multiLevelType w:val="hybridMultilevel"/>
    <w:tmpl w:val="5088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856E2"/>
    <w:multiLevelType w:val="hybridMultilevel"/>
    <w:tmpl w:val="9CAE2BA0"/>
    <w:lvl w:ilvl="0" w:tplc="0AF6CA8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8561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3EC118C"/>
    <w:multiLevelType w:val="hybridMultilevel"/>
    <w:tmpl w:val="D914676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B9712FC"/>
    <w:multiLevelType w:val="hybridMultilevel"/>
    <w:tmpl w:val="DCAAF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96C82"/>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21"/>
  </w:num>
  <w:num w:numId="3">
    <w:abstractNumId w:val="18"/>
  </w:num>
  <w:num w:numId="4">
    <w:abstractNumId w:val="16"/>
  </w:num>
  <w:num w:numId="5">
    <w:abstractNumId w:val="14"/>
  </w:num>
  <w:num w:numId="6">
    <w:abstractNumId w:val="3"/>
  </w:num>
  <w:num w:numId="7">
    <w:abstractNumId w:val="9"/>
  </w:num>
  <w:num w:numId="8">
    <w:abstractNumId w:val="15"/>
  </w:num>
  <w:num w:numId="9">
    <w:abstractNumId w:val="0"/>
  </w:num>
  <w:num w:numId="10">
    <w:abstractNumId w:val="11"/>
  </w:num>
  <w:num w:numId="11">
    <w:abstractNumId w:val="8"/>
  </w:num>
  <w:num w:numId="12">
    <w:abstractNumId w:val="7"/>
  </w:num>
  <w:num w:numId="13">
    <w:abstractNumId w:val="12"/>
  </w:num>
  <w:num w:numId="14">
    <w:abstractNumId w:val="2"/>
  </w:num>
  <w:num w:numId="15">
    <w:abstractNumId w:val="19"/>
  </w:num>
  <w:num w:numId="16">
    <w:abstractNumId w:val="5"/>
  </w:num>
  <w:num w:numId="17">
    <w:abstractNumId w:val="10"/>
  </w:num>
  <w:num w:numId="18">
    <w:abstractNumId w:val="20"/>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72"/>
    <w:rsid w:val="000029C8"/>
    <w:rsid w:val="00007474"/>
    <w:rsid w:val="00014BDE"/>
    <w:rsid w:val="0003421E"/>
    <w:rsid w:val="000413E2"/>
    <w:rsid w:val="00043325"/>
    <w:rsid w:val="000500AF"/>
    <w:rsid w:val="00053DD7"/>
    <w:rsid w:val="00063F76"/>
    <w:rsid w:val="00082658"/>
    <w:rsid w:val="00092F66"/>
    <w:rsid w:val="000A0972"/>
    <w:rsid w:val="000A29E6"/>
    <w:rsid w:val="000B6262"/>
    <w:rsid w:val="000C7CA1"/>
    <w:rsid w:val="000D113A"/>
    <w:rsid w:val="000F4FFC"/>
    <w:rsid w:val="000F6E8A"/>
    <w:rsid w:val="00100438"/>
    <w:rsid w:val="001301E2"/>
    <w:rsid w:val="00137B05"/>
    <w:rsid w:val="00155B49"/>
    <w:rsid w:val="001A6478"/>
    <w:rsid w:val="001B1B97"/>
    <w:rsid w:val="001B44DD"/>
    <w:rsid w:val="001D50A6"/>
    <w:rsid w:val="00204B4D"/>
    <w:rsid w:val="00220366"/>
    <w:rsid w:val="00220B79"/>
    <w:rsid w:val="002705CF"/>
    <w:rsid w:val="00295367"/>
    <w:rsid w:val="002A4EE4"/>
    <w:rsid w:val="002E1007"/>
    <w:rsid w:val="002F27CC"/>
    <w:rsid w:val="0030461E"/>
    <w:rsid w:val="00310EE8"/>
    <w:rsid w:val="00326150"/>
    <w:rsid w:val="00334798"/>
    <w:rsid w:val="00341B0E"/>
    <w:rsid w:val="003848A1"/>
    <w:rsid w:val="00386B8D"/>
    <w:rsid w:val="0038721F"/>
    <w:rsid w:val="0039145B"/>
    <w:rsid w:val="003A3BEF"/>
    <w:rsid w:val="003C3415"/>
    <w:rsid w:val="003E2403"/>
    <w:rsid w:val="003E3A07"/>
    <w:rsid w:val="003E3F0A"/>
    <w:rsid w:val="003F0951"/>
    <w:rsid w:val="00400EC5"/>
    <w:rsid w:val="00415BA3"/>
    <w:rsid w:val="00443940"/>
    <w:rsid w:val="00464413"/>
    <w:rsid w:val="00475793"/>
    <w:rsid w:val="00486DC1"/>
    <w:rsid w:val="00490EA6"/>
    <w:rsid w:val="00495D63"/>
    <w:rsid w:val="004C69B2"/>
    <w:rsid w:val="004D52FA"/>
    <w:rsid w:val="004E5A5D"/>
    <w:rsid w:val="00582738"/>
    <w:rsid w:val="005C240D"/>
    <w:rsid w:val="005E4DFC"/>
    <w:rsid w:val="005F7DFF"/>
    <w:rsid w:val="006033CF"/>
    <w:rsid w:val="00660680"/>
    <w:rsid w:val="00691669"/>
    <w:rsid w:val="006A60E9"/>
    <w:rsid w:val="006D1774"/>
    <w:rsid w:val="006E52E9"/>
    <w:rsid w:val="0071189A"/>
    <w:rsid w:val="00723A20"/>
    <w:rsid w:val="007315D6"/>
    <w:rsid w:val="007329BD"/>
    <w:rsid w:val="00737B51"/>
    <w:rsid w:val="00746D96"/>
    <w:rsid w:val="0075375F"/>
    <w:rsid w:val="0078666A"/>
    <w:rsid w:val="007C2CC2"/>
    <w:rsid w:val="007F3BBB"/>
    <w:rsid w:val="0081720E"/>
    <w:rsid w:val="0083346D"/>
    <w:rsid w:val="00837B36"/>
    <w:rsid w:val="00857AB7"/>
    <w:rsid w:val="008846E5"/>
    <w:rsid w:val="008E0316"/>
    <w:rsid w:val="008E6712"/>
    <w:rsid w:val="009078C4"/>
    <w:rsid w:val="00927865"/>
    <w:rsid w:val="00963D94"/>
    <w:rsid w:val="00985CA4"/>
    <w:rsid w:val="00993E48"/>
    <w:rsid w:val="009A05FB"/>
    <w:rsid w:val="009A4A40"/>
    <w:rsid w:val="009A7C00"/>
    <w:rsid w:val="009B0028"/>
    <w:rsid w:val="009B0C5D"/>
    <w:rsid w:val="009D41D7"/>
    <w:rsid w:val="009E2D15"/>
    <w:rsid w:val="009F1B4A"/>
    <w:rsid w:val="00A11CAF"/>
    <w:rsid w:val="00A17B87"/>
    <w:rsid w:val="00A355A0"/>
    <w:rsid w:val="00A77252"/>
    <w:rsid w:val="00A91325"/>
    <w:rsid w:val="00AA07E0"/>
    <w:rsid w:val="00AA3A37"/>
    <w:rsid w:val="00AD6124"/>
    <w:rsid w:val="00AE20E5"/>
    <w:rsid w:val="00AF36F6"/>
    <w:rsid w:val="00B61DEC"/>
    <w:rsid w:val="00B84DA6"/>
    <w:rsid w:val="00BA74DA"/>
    <w:rsid w:val="00BD26B4"/>
    <w:rsid w:val="00BE692D"/>
    <w:rsid w:val="00BF2505"/>
    <w:rsid w:val="00C3228A"/>
    <w:rsid w:val="00C54834"/>
    <w:rsid w:val="00C8329A"/>
    <w:rsid w:val="00CB00D8"/>
    <w:rsid w:val="00CB6907"/>
    <w:rsid w:val="00CD27C5"/>
    <w:rsid w:val="00CE10C0"/>
    <w:rsid w:val="00CF26B4"/>
    <w:rsid w:val="00D0098A"/>
    <w:rsid w:val="00D136F1"/>
    <w:rsid w:val="00D21351"/>
    <w:rsid w:val="00D574E1"/>
    <w:rsid w:val="00D64B6B"/>
    <w:rsid w:val="00D656DB"/>
    <w:rsid w:val="00D701DA"/>
    <w:rsid w:val="00D720A4"/>
    <w:rsid w:val="00DD0F7E"/>
    <w:rsid w:val="00DE2101"/>
    <w:rsid w:val="00E02F77"/>
    <w:rsid w:val="00E545E1"/>
    <w:rsid w:val="00EE0778"/>
    <w:rsid w:val="00F05E4C"/>
    <w:rsid w:val="00F07A6A"/>
    <w:rsid w:val="00F169E0"/>
    <w:rsid w:val="00F37943"/>
    <w:rsid w:val="00F46DDE"/>
    <w:rsid w:val="00F46E73"/>
    <w:rsid w:val="00FB67C4"/>
    <w:rsid w:val="00FE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69181"/>
  <w15:docId w15:val="{5A2E4FB5-C1DD-4725-AFEE-1B3C7C9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07"/>
    <w:rPr>
      <w:lang w:eastAsia="en-US"/>
    </w:rPr>
  </w:style>
  <w:style w:type="paragraph" w:styleId="Heading1">
    <w:name w:val="heading 1"/>
    <w:basedOn w:val="Normal"/>
    <w:next w:val="Normal"/>
    <w:link w:val="Heading1Char"/>
    <w:qFormat/>
    <w:rsid w:val="00A17B87"/>
    <w:pPr>
      <w:keepNext/>
      <w:tabs>
        <w:tab w:val="left" w:pos="-720"/>
      </w:tabs>
      <w:suppressAutoHyphens/>
      <w:outlineLvl w:val="0"/>
    </w:pPr>
    <w:rPr>
      <w:b/>
      <w:bCs/>
      <w:sz w:val="24"/>
      <w:u w:val="single"/>
    </w:rPr>
  </w:style>
  <w:style w:type="paragraph" w:styleId="Heading2">
    <w:name w:val="heading 2"/>
    <w:basedOn w:val="Normal"/>
    <w:next w:val="Normal"/>
    <w:link w:val="Heading2Char"/>
    <w:uiPriority w:val="9"/>
    <w:qFormat/>
    <w:rsid w:val="00041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E3A07"/>
    <w:pPr>
      <w:tabs>
        <w:tab w:val="center" w:pos="4153"/>
        <w:tab w:val="right" w:pos="8306"/>
      </w:tabs>
    </w:pPr>
  </w:style>
  <w:style w:type="paragraph" w:styleId="Footer">
    <w:name w:val="footer"/>
    <w:basedOn w:val="Normal"/>
    <w:rsid w:val="003E3A07"/>
    <w:pPr>
      <w:tabs>
        <w:tab w:val="center" w:pos="4153"/>
        <w:tab w:val="right" w:pos="8306"/>
      </w:tabs>
    </w:pPr>
  </w:style>
  <w:style w:type="paragraph" w:styleId="Title">
    <w:name w:val="Title"/>
    <w:basedOn w:val="Normal"/>
    <w:qFormat/>
    <w:rsid w:val="003E3A07"/>
    <w:pPr>
      <w:jc w:val="center"/>
    </w:pPr>
    <w:rPr>
      <w:b/>
      <w:sz w:val="32"/>
    </w:rPr>
  </w:style>
  <w:style w:type="paragraph" w:styleId="ListParagraph">
    <w:name w:val="List Paragraph"/>
    <w:basedOn w:val="Normal"/>
    <w:uiPriority w:val="34"/>
    <w:qFormat/>
    <w:rsid w:val="00737B51"/>
    <w:pPr>
      <w:ind w:left="720"/>
    </w:pPr>
  </w:style>
  <w:style w:type="character" w:customStyle="1" w:styleId="Heading1Char">
    <w:name w:val="Heading 1 Char"/>
    <w:basedOn w:val="DefaultParagraphFont"/>
    <w:link w:val="Heading1"/>
    <w:rsid w:val="00A17B87"/>
    <w:rPr>
      <w:b/>
      <w:bCs/>
      <w:sz w:val="24"/>
      <w:u w:val="single"/>
      <w:lang w:eastAsia="en-US"/>
    </w:rPr>
  </w:style>
  <w:style w:type="paragraph" w:styleId="BodyText">
    <w:name w:val="Body Text"/>
    <w:basedOn w:val="Normal"/>
    <w:link w:val="BodyTextChar"/>
    <w:rsid w:val="00A17B87"/>
    <w:pPr>
      <w:spacing w:after="120"/>
    </w:pPr>
    <w:rPr>
      <w:rFonts w:ascii="Arial" w:hAnsi="Arial" w:cs="Arial"/>
      <w:sz w:val="24"/>
      <w:szCs w:val="24"/>
    </w:rPr>
  </w:style>
  <w:style w:type="character" w:customStyle="1" w:styleId="BodyTextChar">
    <w:name w:val="Body Text Char"/>
    <w:basedOn w:val="DefaultParagraphFont"/>
    <w:link w:val="BodyText"/>
    <w:rsid w:val="00A17B87"/>
    <w:rPr>
      <w:rFonts w:ascii="Arial" w:hAnsi="Arial" w:cs="Arial"/>
      <w:sz w:val="24"/>
      <w:szCs w:val="24"/>
      <w:lang w:eastAsia="en-US"/>
    </w:rPr>
  </w:style>
  <w:style w:type="paragraph" w:styleId="BodyText2">
    <w:name w:val="Body Text 2"/>
    <w:basedOn w:val="Normal"/>
    <w:link w:val="BodyText2Char"/>
    <w:rsid w:val="00A17B87"/>
    <w:pPr>
      <w:spacing w:after="120" w:line="480" w:lineRule="auto"/>
    </w:pPr>
    <w:rPr>
      <w:sz w:val="24"/>
    </w:rPr>
  </w:style>
  <w:style w:type="character" w:customStyle="1" w:styleId="BodyText2Char">
    <w:name w:val="Body Text 2 Char"/>
    <w:basedOn w:val="DefaultParagraphFont"/>
    <w:link w:val="BodyText2"/>
    <w:rsid w:val="00A17B87"/>
    <w:rPr>
      <w:sz w:val="24"/>
      <w:lang w:eastAsia="en-US"/>
    </w:rPr>
  </w:style>
  <w:style w:type="paragraph" w:styleId="BodyTextIndent2">
    <w:name w:val="Body Text Indent 2"/>
    <w:basedOn w:val="Normal"/>
    <w:link w:val="BodyTextIndent2Char"/>
    <w:uiPriority w:val="99"/>
    <w:unhideWhenUsed/>
    <w:rsid w:val="00043325"/>
    <w:pPr>
      <w:spacing w:after="120" w:line="480" w:lineRule="auto"/>
      <w:ind w:left="283"/>
    </w:pPr>
  </w:style>
  <w:style w:type="character" w:customStyle="1" w:styleId="BodyTextIndent2Char">
    <w:name w:val="Body Text Indent 2 Char"/>
    <w:basedOn w:val="DefaultParagraphFont"/>
    <w:link w:val="BodyTextIndent2"/>
    <w:uiPriority w:val="99"/>
    <w:rsid w:val="00043325"/>
    <w:rPr>
      <w:lang w:eastAsia="en-US"/>
    </w:rPr>
  </w:style>
  <w:style w:type="character" w:customStyle="1" w:styleId="Heading2Char">
    <w:name w:val="Heading 2 Char"/>
    <w:basedOn w:val="DefaultParagraphFont"/>
    <w:link w:val="Heading2"/>
    <w:uiPriority w:val="9"/>
    <w:semiHidden/>
    <w:rsid w:val="000413E2"/>
    <w:rPr>
      <w:rFonts w:ascii="Cambria" w:eastAsia="Times New Roman" w:hAnsi="Cambria" w:cs="Times New Roman"/>
      <w:b/>
      <w:bCs/>
      <w:i/>
      <w:iCs/>
      <w:sz w:val="28"/>
      <w:szCs w:val="28"/>
      <w:lang w:eastAsia="en-US"/>
    </w:rPr>
  </w:style>
  <w:style w:type="paragraph" w:styleId="BodyText3">
    <w:name w:val="Body Text 3"/>
    <w:basedOn w:val="Normal"/>
    <w:link w:val="BodyText3Char"/>
    <w:uiPriority w:val="99"/>
    <w:semiHidden/>
    <w:unhideWhenUsed/>
    <w:rsid w:val="000413E2"/>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uiPriority w:val="99"/>
    <w:semiHidden/>
    <w:rsid w:val="000413E2"/>
    <w:rPr>
      <w:sz w:val="16"/>
      <w:szCs w:val="16"/>
      <w:lang w:eastAsia="en-US"/>
    </w:rPr>
  </w:style>
  <w:style w:type="paragraph" w:styleId="TOAHeading">
    <w:name w:val="toa heading"/>
    <w:basedOn w:val="Normal"/>
    <w:next w:val="Normal"/>
    <w:semiHidden/>
    <w:rsid w:val="000413E2"/>
    <w:pPr>
      <w:tabs>
        <w:tab w:val="left" w:pos="9000"/>
        <w:tab w:val="right" w:pos="9360"/>
      </w:tabs>
      <w:suppressAutoHyphens/>
    </w:pPr>
    <w:rPr>
      <w:rFonts w:ascii="CG Times" w:hAnsi="CG Times"/>
      <w:sz w:val="24"/>
      <w:lang w:val="en-US"/>
    </w:rPr>
  </w:style>
  <w:style w:type="table" w:styleId="TableGrid">
    <w:name w:val="Table Grid"/>
    <w:basedOn w:val="TableNormal"/>
    <w:rsid w:val="0022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00438"/>
    <w:pPr>
      <w:spacing w:after="120"/>
      <w:ind w:left="283"/>
    </w:pPr>
  </w:style>
  <w:style w:type="character" w:customStyle="1" w:styleId="BodyTextIndentChar">
    <w:name w:val="Body Text Indent Char"/>
    <w:basedOn w:val="DefaultParagraphFont"/>
    <w:link w:val="BodyTextIndent"/>
    <w:uiPriority w:val="99"/>
    <w:rsid w:val="001004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2331">
      <w:bodyDiv w:val="1"/>
      <w:marLeft w:val="0"/>
      <w:marRight w:val="0"/>
      <w:marTop w:val="0"/>
      <w:marBottom w:val="0"/>
      <w:divBdr>
        <w:top w:val="none" w:sz="0" w:space="0" w:color="auto"/>
        <w:left w:val="none" w:sz="0" w:space="0" w:color="auto"/>
        <w:bottom w:val="none" w:sz="0" w:space="0" w:color="auto"/>
        <w:right w:val="none" w:sz="0" w:space="0" w:color="auto"/>
      </w:divBdr>
    </w:div>
    <w:div w:id="624704039">
      <w:bodyDiv w:val="1"/>
      <w:marLeft w:val="0"/>
      <w:marRight w:val="0"/>
      <w:marTop w:val="0"/>
      <w:marBottom w:val="0"/>
      <w:divBdr>
        <w:top w:val="none" w:sz="0" w:space="0" w:color="auto"/>
        <w:left w:val="none" w:sz="0" w:space="0" w:color="auto"/>
        <w:bottom w:val="none" w:sz="0" w:space="0" w:color="auto"/>
        <w:right w:val="none" w:sz="0" w:space="0" w:color="auto"/>
      </w:divBdr>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THANET COLLEGE</vt:lpstr>
    </vt:vector>
  </TitlesOfParts>
  <Company>Thanet College</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THANET COLLEGE</dc:title>
  <dc:subject/>
  <dc:creator>hayward</dc:creator>
  <cp:keywords/>
  <cp:lastModifiedBy>Philippa Tatham</cp:lastModifiedBy>
  <cp:revision>2</cp:revision>
  <cp:lastPrinted>2011-12-20T13:30:00Z</cp:lastPrinted>
  <dcterms:created xsi:type="dcterms:W3CDTF">2016-11-29T12:00:00Z</dcterms:created>
  <dcterms:modified xsi:type="dcterms:W3CDTF">2016-11-29T12:00:00Z</dcterms:modified>
</cp:coreProperties>
</file>